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CF1" w:rsidRPr="00CD7715" w:rsidRDefault="00CD7715" w:rsidP="00F03162">
      <w:pPr>
        <w:spacing w:line="276" w:lineRule="auto"/>
        <w:jc w:val="center"/>
        <w:rPr>
          <w:b/>
        </w:rPr>
      </w:pPr>
      <w:r w:rsidRPr="00CD7715">
        <w:rPr>
          <w:rFonts w:hint="eastAsia"/>
          <w:b/>
          <w:sz w:val="28"/>
        </w:rPr>
        <w:t>14</w:t>
      </w:r>
      <w:r w:rsidRPr="00CD7715">
        <w:rPr>
          <w:rFonts w:hint="eastAsia"/>
          <w:b/>
          <w:sz w:val="28"/>
        </w:rPr>
        <w:t>年</w:t>
      </w:r>
      <w:r w:rsidRPr="00CD7715">
        <w:rPr>
          <w:rFonts w:hint="eastAsia"/>
          <w:b/>
          <w:sz w:val="28"/>
        </w:rPr>
        <w:t>11</w:t>
      </w:r>
      <w:r w:rsidRPr="00CD7715">
        <w:rPr>
          <w:rFonts w:hint="eastAsia"/>
          <w:b/>
          <w:sz w:val="28"/>
        </w:rPr>
        <w:t>月销售管理本科</w:t>
      </w:r>
      <w:r w:rsidRPr="00CD7715">
        <w:rPr>
          <w:rFonts w:hint="eastAsia"/>
          <w:b/>
          <w:sz w:val="28"/>
        </w:rPr>
        <w:t xml:space="preserve">  </w:t>
      </w:r>
      <w:r w:rsidRPr="00CD7715">
        <w:rPr>
          <w:rFonts w:hint="eastAsia"/>
          <w:b/>
          <w:sz w:val="28"/>
        </w:rPr>
        <w:t>物流与供应链管理</w:t>
      </w:r>
      <w:r w:rsidRPr="00CD7715">
        <w:rPr>
          <w:rFonts w:hint="eastAsia"/>
          <w:b/>
          <w:sz w:val="28"/>
        </w:rPr>
        <w:t xml:space="preserve"> </w:t>
      </w:r>
      <w:r w:rsidRPr="00CD7715">
        <w:rPr>
          <w:rFonts w:hint="eastAsia"/>
          <w:b/>
          <w:sz w:val="28"/>
        </w:rPr>
        <w:t>考试复习试卷</w:t>
      </w:r>
    </w:p>
    <w:p w:rsidR="00CD7715" w:rsidRDefault="00CD7715" w:rsidP="00F03162">
      <w:pPr>
        <w:pStyle w:val="a5"/>
        <w:numPr>
          <w:ilvl w:val="0"/>
          <w:numId w:val="1"/>
        </w:numPr>
        <w:spacing w:line="276" w:lineRule="auto"/>
        <w:ind w:firstLineChars="0"/>
      </w:pPr>
      <w:r>
        <w:rPr>
          <w:rFonts w:hint="eastAsia"/>
        </w:rPr>
        <w:t>选择题</w:t>
      </w:r>
    </w:p>
    <w:p w:rsidR="00CD7715" w:rsidRPr="00F03162" w:rsidRDefault="00CD7715" w:rsidP="00F03162">
      <w:pPr>
        <w:pStyle w:val="a5"/>
        <w:numPr>
          <w:ilvl w:val="0"/>
          <w:numId w:val="3"/>
        </w:numPr>
        <w:spacing w:line="276" w:lineRule="auto"/>
        <w:ind w:firstLineChars="0"/>
        <w:rPr>
          <w:rFonts w:ascii="宋体" w:hAnsi="宋体"/>
          <w:sz w:val="24"/>
          <w:szCs w:val="21"/>
        </w:rPr>
      </w:pPr>
      <w:r w:rsidRPr="00F03162">
        <w:rPr>
          <w:rFonts w:ascii="宋体" w:hAnsi="宋体" w:hint="eastAsia"/>
          <w:sz w:val="24"/>
          <w:szCs w:val="21"/>
        </w:rPr>
        <w:t>SWOT是指什么？</w:t>
      </w:r>
    </w:p>
    <w:p w:rsidR="00CD7715" w:rsidRDefault="00BF3296" w:rsidP="00F03162">
      <w:pPr>
        <w:pStyle w:val="a5"/>
        <w:spacing w:line="276" w:lineRule="auto"/>
        <w:ind w:left="360" w:firstLineChars="0" w:firstLine="0"/>
        <w:rPr>
          <w:rFonts w:ascii="宋体" w:hAnsi="宋体"/>
          <w:szCs w:val="21"/>
        </w:rPr>
      </w:pPr>
      <w:r>
        <w:rPr>
          <w:rFonts w:ascii="宋体" w:hAnsi="宋体" w:hint="eastAsia"/>
          <w:szCs w:val="21"/>
        </w:rPr>
        <w:t>答：SWOT分析法又称为态势分析法．它是由旧金山大学的管理学教授于20世纪80年代初提出来的．是一种能够较客观而准确地分析和研究一个单位现实情况的方法。</w:t>
      </w:r>
    </w:p>
    <w:p w:rsidR="00BE205A" w:rsidRPr="00BF3296" w:rsidRDefault="00BE205A" w:rsidP="00F03162">
      <w:pPr>
        <w:pStyle w:val="a5"/>
        <w:numPr>
          <w:ilvl w:val="0"/>
          <w:numId w:val="3"/>
        </w:numPr>
        <w:spacing w:line="276" w:lineRule="auto"/>
        <w:ind w:firstLineChars="0"/>
        <w:rPr>
          <w:rFonts w:ascii="宋体" w:hAnsi="宋体"/>
          <w:szCs w:val="21"/>
        </w:rPr>
      </w:pPr>
      <w:r w:rsidRPr="00F03162">
        <w:rPr>
          <w:rFonts w:ascii="宋体" w:hAnsi="宋体" w:hint="eastAsia"/>
          <w:sz w:val="24"/>
          <w:szCs w:val="21"/>
        </w:rPr>
        <w:t>什么是企业即时采购战略？纵向协调物流战略？</w:t>
      </w:r>
    </w:p>
    <w:p w:rsidR="00CD7715" w:rsidRPr="00BE205A" w:rsidRDefault="00BF3296" w:rsidP="00F03162">
      <w:pPr>
        <w:pStyle w:val="a5"/>
        <w:spacing w:line="276" w:lineRule="auto"/>
        <w:ind w:left="360" w:firstLineChars="0" w:firstLine="0"/>
        <w:rPr>
          <w:rFonts w:ascii="宋体" w:hAnsi="宋体"/>
          <w:szCs w:val="21"/>
        </w:rPr>
      </w:pPr>
      <w:r w:rsidRPr="00BF3296">
        <w:rPr>
          <w:rFonts w:ascii="宋体" w:hAnsi="宋体" w:hint="eastAsia"/>
          <w:szCs w:val="21"/>
        </w:rPr>
        <w:t>答：企业即时采购战略是将即时生产和即时物流综合考虑，形成一个决策系统来提高企业的经营效率。纵向协同物流战略是流通渠道不同阶段企业相互协调，形成合作性、共同化的物流管理系统，也就是供应链的管理。</w:t>
      </w:r>
    </w:p>
    <w:p w:rsidR="00584EAF" w:rsidRPr="00F03162" w:rsidRDefault="00584EAF" w:rsidP="00F03162">
      <w:pPr>
        <w:pStyle w:val="a5"/>
        <w:numPr>
          <w:ilvl w:val="0"/>
          <w:numId w:val="3"/>
        </w:numPr>
        <w:spacing w:line="276" w:lineRule="auto"/>
        <w:ind w:firstLineChars="0"/>
        <w:rPr>
          <w:rFonts w:ascii="宋体" w:hAnsi="宋体"/>
          <w:sz w:val="24"/>
          <w:szCs w:val="21"/>
        </w:rPr>
      </w:pPr>
      <w:r w:rsidRPr="00F03162">
        <w:rPr>
          <w:rFonts w:ascii="宋体" w:hAnsi="宋体" w:hint="eastAsia"/>
          <w:sz w:val="24"/>
          <w:szCs w:val="21"/>
        </w:rPr>
        <w:t>预测管理的基础是p81</w:t>
      </w:r>
    </w:p>
    <w:p w:rsidR="007056AA" w:rsidRPr="00683C90" w:rsidRDefault="00BF3296" w:rsidP="00F03162">
      <w:pPr>
        <w:pStyle w:val="a5"/>
        <w:spacing w:line="276" w:lineRule="auto"/>
        <w:ind w:left="360" w:firstLineChars="0" w:firstLine="0"/>
        <w:rPr>
          <w:rFonts w:ascii="宋体" w:hAnsi="宋体"/>
          <w:szCs w:val="21"/>
        </w:rPr>
      </w:pPr>
      <w:r>
        <w:rPr>
          <w:rFonts w:hint="eastAsia"/>
        </w:rPr>
        <w:t>答：预测管理的基础是预测数据库，它包括经过处理后等待发货的订单，以往需求的历史数据以及刺激需求的策略，如促销、特殊交易或者产品交换等。</w:t>
      </w:r>
    </w:p>
    <w:p w:rsidR="007056AA" w:rsidRPr="00F03162" w:rsidRDefault="007056AA" w:rsidP="00F03162">
      <w:pPr>
        <w:pStyle w:val="a5"/>
        <w:numPr>
          <w:ilvl w:val="0"/>
          <w:numId w:val="3"/>
        </w:numPr>
        <w:spacing w:line="276" w:lineRule="auto"/>
        <w:ind w:firstLineChars="0"/>
        <w:rPr>
          <w:sz w:val="24"/>
        </w:rPr>
      </w:pPr>
      <w:r w:rsidRPr="00F03162">
        <w:rPr>
          <w:rFonts w:hint="eastAsia"/>
          <w:sz w:val="24"/>
        </w:rPr>
        <w:t>物流车辆维修与保养计划是否是企业物流系统规划与设计的主要内容？</w:t>
      </w:r>
    </w:p>
    <w:p w:rsidR="007056AA" w:rsidRDefault="00BF3296" w:rsidP="00F03162">
      <w:pPr>
        <w:pStyle w:val="a5"/>
        <w:spacing w:line="276" w:lineRule="auto"/>
        <w:ind w:left="360" w:firstLineChars="0" w:firstLine="0"/>
      </w:pPr>
      <w:r>
        <w:rPr>
          <w:rFonts w:hint="eastAsia"/>
        </w:rPr>
        <w:t>答：</w:t>
      </w:r>
    </w:p>
    <w:p w:rsidR="00BF3296" w:rsidRPr="00F03162" w:rsidRDefault="00DF2170" w:rsidP="00F03162">
      <w:pPr>
        <w:pStyle w:val="a5"/>
        <w:numPr>
          <w:ilvl w:val="0"/>
          <w:numId w:val="3"/>
        </w:numPr>
        <w:spacing w:line="276" w:lineRule="auto"/>
        <w:ind w:firstLineChars="0"/>
        <w:rPr>
          <w:rFonts w:ascii="宋体" w:hAnsi="宋体"/>
          <w:sz w:val="24"/>
          <w:szCs w:val="21"/>
        </w:rPr>
      </w:pPr>
      <w:r w:rsidRPr="00F03162">
        <w:rPr>
          <w:rFonts w:ascii="宋体" w:hAnsi="宋体" w:hint="eastAsia"/>
          <w:sz w:val="24"/>
          <w:szCs w:val="21"/>
        </w:rPr>
        <w:t>物流体系的本质是什么？</w:t>
      </w:r>
    </w:p>
    <w:p w:rsidR="007056AA" w:rsidRPr="00683C90" w:rsidRDefault="00BF3296" w:rsidP="00F03162">
      <w:pPr>
        <w:pStyle w:val="a5"/>
        <w:spacing w:line="276" w:lineRule="auto"/>
        <w:ind w:left="360" w:firstLineChars="0" w:firstLine="0"/>
        <w:rPr>
          <w:rFonts w:ascii="宋体" w:hAnsi="宋体"/>
          <w:szCs w:val="21"/>
        </w:rPr>
      </w:pPr>
      <w:r w:rsidRPr="00BF3296">
        <w:rPr>
          <w:rFonts w:ascii="宋体" w:hAnsi="宋体" w:hint="eastAsia"/>
          <w:szCs w:val="21"/>
        </w:rPr>
        <w:t>答：</w:t>
      </w:r>
      <w:r w:rsidRPr="00BF3296">
        <w:rPr>
          <w:rFonts w:hint="eastAsia"/>
          <w:color w:val="222222"/>
          <w:szCs w:val="21"/>
          <w:shd w:val="clear" w:color="auto" w:fill="FFFFFF"/>
        </w:rPr>
        <w:t>物流体系的本质是以自身发展理念、发展方式、发展内容为指导并通过专门的作业创造并实现价值的活动。</w:t>
      </w:r>
    </w:p>
    <w:p w:rsidR="00DF2170" w:rsidRPr="00BF3296" w:rsidRDefault="00DF2170" w:rsidP="00F03162">
      <w:pPr>
        <w:pStyle w:val="a5"/>
        <w:numPr>
          <w:ilvl w:val="0"/>
          <w:numId w:val="3"/>
        </w:numPr>
        <w:spacing w:line="276" w:lineRule="auto"/>
        <w:ind w:firstLineChars="0"/>
        <w:rPr>
          <w:rFonts w:ascii="宋体" w:hAnsi="宋体"/>
          <w:szCs w:val="21"/>
        </w:rPr>
      </w:pPr>
      <w:r w:rsidRPr="00BF3296">
        <w:rPr>
          <w:rFonts w:ascii="宋体" w:hAnsi="宋体" w:hint="eastAsia"/>
          <w:szCs w:val="21"/>
        </w:rPr>
        <w:t>如何确定安全库存量？</w:t>
      </w:r>
    </w:p>
    <w:p w:rsidR="00DF2170" w:rsidRPr="00683C90" w:rsidRDefault="00BF3296" w:rsidP="00F03162">
      <w:pPr>
        <w:pStyle w:val="a5"/>
        <w:spacing w:line="276" w:lineRule="auto"/>
        <w:ind w:left="360" w:firstLineChars="0" w:firstLine="0"/>
        <w:rPr>
          <w:rFonts w:ascii="宋体" w:hAnsi="宋体"/>
          <w:szCs w:val="21"/>
        </w:rPr>
      </w:pPr>
      <w:r w:rsidRPr="00BF3296">
        <w:rPr>
          <w:rFonts w:ascii="宋体" w:hAnsi="宋体" w:hint="eastAsia"/>
          <w:szCs w:val="21"/>
        </w:rPr>
        <w:t>答：主要是由企业期望达到的客户服务水平来决定，我们通常用在存货周期内不会出现断货的概率来表示服务水平。</w:t>
      </w:r>
    </w:p>
    <w:p w:rsidR="00DF2170" w:rsidRPr="00F03162" w:rsidRDefault="00DF2170" w:rsidP="00F03162">
      <w:pPr>
        <w:pStyle w:val="a5"/>
        <w:numPr>
          <w:ilvl w:val="0"/>
          <w:numId w:val="3"/>
        </w:numPr>
        <w:spacing w:line="276" w:lineRule="auto"/>
        <w:ind w:firstLineChars="0"/>
        <w:rPr>
          <w:sz w:val="24"/>
        </w:rPr>
      </w:pPr>
      <w:r w:rsidRPr="00F03162">
        <w:rPr>
          <w:rFonts w:hint="eastAsia"/>
          <w:sz w:val="24"/>
        </w:rPr>
        <w:t>预测的准确性是指销售预测值与实际的销售值之间的差别大小？</w:t>
      </w:r>
      <w:r w:rsidRPr="00F03162">
        <w:rPr>
          <w:rFonts w:hint="eastAsia"/>
          <w:sz w:val="24"/>
        </w:rPr>
        <w:t>P82</w:t>
      </w:r>
    </w:p>
    <w:p w:rsidR="00DF2170" w:rsidRPr="00F03162" w:rsidRDefault="00BF3296" w:rsidP="00F03162">
      <w:pPr>
        <w:spacing w:line="276" w:lineRule="auto"/>
        <w:rPr>
          <w:sz w:val="24"/>
        </w:rPr>
      </w:pPr>
      <w:r>
        <w:rPr>
          <w:rFonts w:hint="eastAsia"/>
        </w:rPr>
        <w:t>8</w:t>
      </w:r>
      <w:r>
        <w:rPr>
          <w:rFonts w:hint="eastAsia"/>
        </w:rPr>
        <w:t>、</w:t>
      </w:r>
      <w:r w:rsidR="00DF2170" w:rsidRPr="00F03162">
        <w:rPr>
          <w:rFonts w:hint="eastAsia"/>
          <w:sz w:val="24"/>
        </w:rPr>
        <w:t>供应链管理中，</w:t>
      </w:r>
      <w:r w:rsidR="00DF2170" w:rsidRPr="00F03162">
        <w:rPr>
          <w:rFonts w:hint="eastAsia"/>
          <w:sz w:val="24"/>
        </w:rPr>
        <w:t>S&amp;OP</w:t>
      </w:r>
      <w:r w:rsidR="00DF2170" w:rsidRPr="00F03162">
        <w:rPr>
          <w:rFonts w:hint="eastAsia"/>
          <w:sz w:val="24"/>
        </w:rPr>
        <w:t>的典型处理流程有哪些？</w:t>
      </w:r>
    </w:p>
    <w:p w:rsidR="00BF3296" w:rsidRPr="00BF3296" w:rsidRDefault="00BF3296" w:rsidP="00F03162">
      <w:pPr>
        <w:pStyle w:val="a5"/>
        <w:spacing w:line="276" w:lineRule="auto"/>
        <w:ind w:left="360" w:firstLineChars="0" w:firstLine="0"/>
      </w:pPr>
      <w:r>
        <w:rPr>
          <w:rFonts w:hint="eastAsia"/>
        </w:rPr>
        <w:t>答：常规会议、整合流程、应用整合。</w:t>
      </w:r>
    </w:p>
    <w:p w:rsidR="00DF2170" w:rsidRPr="00F03162" w:rsidRDefault="00FA09FB" w:rsidP="00F03162">
      <w:pPr>
        <w:pStyle w:val="a5"/>
        <w:numPr>
          <w:ilvl w:val="0"/>
          <w:numId w:val="10"/>
        </w:numPr>
        <w:spacing w:line="276" w:lineRule="auto"/>
        <w:ind w:firstLineChars="0"/>
        <w:rPr>
          <w:sz w:val="24"/>
        </w:rPr>
      </w:pPr>
      <w:r w:rsidRPr="00F03162">
        <w:rPr>
          <w:rFonts w:hint="eastAsia"/>
          <w:sz w:val="24"/>
        </w:rPr>
        <w:t>物流的新经济价值是？</w:t>
      </w:r>
    </w:p>
    <w:p w:rsidR="00BF3296" w:rsidRDefault="00BF3296" w:rsidP="00F03162">
      <w:pPr>
        <w:pStyle w:val="a5"/>
        <w:spacing w:line="276" w:lineRule="auto"/>
        <w:ind w:left="360" w:firstLineChars="0" w:firstLine="0"/>
      </w:pPr>
      <w:r>
        <w:rPr>
          <w:rFonts w:hint="eastAsia"/>
        </w:rPr>
        <w:t>答：</w:t>
      </w:r>
    </w:p>
    <w:p w:rsidR="00BF3296" w:rsidRPr="00F03162" w:rsidRDefault="00BF3296" w:rsidP="00F03162">
      <w:pPr>
        <w:spacing w:line="276" w:lineRule="auto"/>
        <w:rPr>
          <w:sz w:val="24"/>
        </w:rPr>
      </w:pPr>
      <w:r>
        <w:rPr>
          <w:rFonts w:hint="eastAsia"/>
        </w:rPr>
        <w:t>10</w:t>
      </w:r>
      <w:r w:rsidR="00F03162">
        <w:rPr>
          <w:rFonts w:hint="eastAsia"/>
          <w:sz w:val="24"/>
        </w:rPr>
        <w:t>、物流信息有哪些特征</w:t>
      </w:r>
      <w:r w:rsidRPr="00F03162">
        <w:rPr>
          <w:rFonts w:hint="eastAsia"/>
          <w:sz w:val="24"/>
        </w:rPr>
        <w:t>？</w:t>
      </w:r>
    </w:p>
    <w:p w:rsidR="00BF3296" w:rsidRDefault="00BF3296" w:rsidP="00F03162">
      <w:pPr>
        <w:pStyle w:val="a5"/>
        <w:spacing w:line="276" w:lineRule="auto"/>
        <w:ind w:left="360" w:firstLineChars="0" w:firstLine="0"/>
      </w:pPr>
      <w:r>
        <w:rPr>
          <w:rFonts w:hint="eastAsia"/>
        </w:rPr>
        <w:t>答：</w:t>
      </w:r>
      <w:r>
        <w:rPr>
          <w:rFonts w:ascii="宋体" w:hAnsi="宋体" w:hint="eastAsia"/>
          <w:szCs w:val="21"/>
        </w:rPr>
        <w:t>信息量大，更新快，来源多样化。</w:t>
      </w:r>
    </w:p>
    <w:p w:rsidR="00BF3296" w:rsidRDefault="00BF3296" w:rsidP="00F03162">
      <w:pPr>
        <w:spacing w:line="276" w:lineRule="auto"/>
      </w:pPr>
      <w:r>
        <w:rPr>
          <w:rFonts w:hint="eastAsia"/>
        </w:rPr>
        <w:t>11</w:t>
      </w:r>
      <w:r>
        <w:rPr>
          <w:rFonts w:hint="eastAsia"/>
        </w:rPr>
        <w:t>、对整个企业采购活动进行计划、组织、指挥和控制的活动是（采购管理）</w:t>
      </w:r>
      <w:r>
        <w:rPr>
          <w:rFonts w:hint="eastAsia"/>
        </w:rPr>
        <w:t>P89</w:t>
      </w:r>
    </w:p>
    <w:p w:rsidR="00BF3296" w:rsidRDefault="00683C90" w:rsidP="00F03162">
      <w:pPr>
        <w:spacing w:line="276" w:lineRule="auto"/>
      </w:pPr>
      <w:r>
        <w:rPr>
          <w:rFonts w:hint="eastAsia"/>
        </w:rPr>
        <w:t>12</w:t>
      </w:r>
      <w:r>
        <w:rPr>
          <w:rFonts w:hint="eastAsia"/>
        </w:rPr>
        <w:t>、什么</w:t>
      </w:r>
      <w:r w:rsidRPr="00BF3296">
        <w:rPr>
          <w:rFonts w:ascii="宋体" w:hAnsi="宋体" w:hint="eastAsia"/>
          <w:szCs w:val="21"/>
        </w:rPr>
        <w:t>是传统分销模式？协同分销模式？</w:t>
      </w:r>
    </w:p>
    <w:p w:rsidR="00683C90" w:rsidRPr="00F03162" w:rsidRDefault="00683C90" w:rsidP="00F03162">
      <w:pPr>
        <w:pStyle w:val="a5"/>
        <w:spacing w:line="276" w:lineRule="auto"/>
        <w:ind w:left="360" w:firstLineChars="0" w:firstLine="0"/>
        <w:rPr>
          <w:rFonts w:ascii="宋体" w:hAnsi="宋体"/>
          <w:szCs w:val="21"/>
        </w:rPr>
      </w:pPr>
      <w:r>
        <w:rPr>
          <w:rFonts w:hint="eastAsia"/>
        </w:rPr>
        <w:t>答：</w:t>
      </w:r>
      <w:r w:rsidRPr="00F03162">
        <w:rPr>
          <w:rFonts w:hint="eastAsia"/>
          <w:b/>
        </w:rPr>
        <w:t>传统分销模式</w:t>
      </w:r>
      <w:r>
        <w:rPr>
          <w:rFonts w:hint="eastAsia"/>
        </w:rPr>
        <w:t>是指产品要经过若干中间流通环节才能达到终端一商场或者店铺，然后，等待</w:t>
      </w:r>
      <w:r w:rsidRPr="00BF3296">
        <w:rPr>
          <w:rFonts w:ascii="宋体" w:hAnsi="宋体" w:hint="eastAsia"/>
          <w:szCs w:val="21"/>
        </w:rPr>
        <w:t>消费者主动上门选购后，才能变成商品到达消费者手中。</w:t>
      </w:r>
      <w:r w:rsidRPr="00F03162">
        <w:rPr>
          <w:rFonts w:ascii="宋体" w:hAnsi="宋体" w:hint="eastAsia"/>
          <w:b/>
          <w:szCs w:val="21"/>
        </w:rPr>
        <w:t>协同分销模式：</w:t>
      </w:r>
      <w:r w:rsidRPr="00F03162">
        <w:rPr>
          <w:rFonts w:ascii="宋体" w:hAnsi="宋体" w:hint="eastAsia"/>
          <w:szCs w:val="21"/>
        </w:rPr>
        <w:t>是我们在传统分销及直销原理和市场运作实践结核的基础上提出的商品流通经营市场拓展方案，这是一套既标准又能够融合企业个性化需要的市场解决方案。</w:t>
      </w:r>
    </w:p>
    <w:p w:rsidR="00683C90" w:rsidRDefault="00683C90" w:rsidP="00F03162">
      <w:pPr>
        <w:spacing w:line="276" w:lineRule="auto"/>
      </w:pPr>
      <w:r>
        <w:rPr>
          <w:rFonts w:hint="eastAsia"/>
        </w:rPr>
        <w:t>13</w:t>
      </w:r>
      <w:r>
        <w:rPr>
          <w:rFonts w:hint="eastAsia"/>
        </w:rPr>
        <w:t>、应用电子订货系统（</w:t>
      </w:r>
      <w:r>
        <w:rPr>
          <w:rFonts w:hint="eastAsia"/>
        </w:rPr>
        <w:t>EOS</w:t>
      </w:r>
      <w:r>
        <w:rPr>
          <w:rFonts w:hint="eastAsia"/>
        </w:rPr>
        <w:t>）需要具备哪些条件？</w:t>
      </w:r>
    </w:p>
    <w:p w:rsidR="00683C90" w:rsidRDefault="00683C90" w:rsidP="00F03162">
      <w:pPr>
        <w:pStyle w:val="a5"/>
        <w:spacing w:line="276" w:lineRule="auto"/>
        <w:ind w:left="360" w:firstLineChars="0" w:firstLine="0"/>
      </w:pPr>
      <w:r>
        <w:rPr>
          <w:rFonts w:hint="eastAsia"/>
        </w:rPr>
        <w:t>答：</w:t>
      </w:r>
    </w:p>
    <w:p w:rsidR="00DE2402" w:rsidRDefault="00DE2402" w:rsidP="00F03162">
      <w:pPr>
        <w:pStyle w:val="a5"/>
        <w:numPr>
          <w:ilvl w:val="0"/>
          <w:numId w:val="17"/>
        </w:numPr>
        <w:spacing w:line="276" w:lineRule="auto"/>
        <w:ind w:firstLineChars="0"/>
      </w:pPr>
      <w:r>
        <w:rPr>
          <w:rFonts w:hint="eastAsia"/>
        </w:rPr>
        <w:t>订货业务作业的标准化。</w:t>
      </w:r>
    </w:p>
    <w:p w:rsidR="00DE2402" w:rsidRDefault="00DE2402" w:rsidP="00F03162">
      <w:pPr>
        <w:pStyle w:val="a5"/>
        <w:numPr>
          <w:ilvl w:val="0"/>
          <w:numId w:val="17"/>
        </w:numPr>
        <w:spacing w:line="276" w:lineRule="auto"/>
        <w:ind w:firstLineChars="0"/>
      </w:pPr>
      <w:r>
        <w:rPr>
          <w:rFonts w:hint="eastAsia"/>
        </w:rPr>
        <w:t>商品代码的设计。</w:t>
      </w:r>
    </w:p>
    <w:p w:rsidR="00DE2402" w:rsidRDefault="00DE2402" w:rsidP="00F03162">
      <w:pPr>
        <w:pStyle w:val="a5"/>
        <w:numPr>
          <w:ilvl w:val="0"/>
          <w:numId w:val="17"/>
        </w:numPr>
        <w:spacing w:line="276" w:lineRule="auto"/>
        <w:ind w:firstLineChars="0"/>
      </w:pPr>
      <w:r>
        <w:rPr>
          <w:rFonts w:hint="eastAsia"/>
        </w:rPr>
        <w:t>订货商品目录账册的作成和更新。</w:t>
      </w:r>
    </w:p>
    <w:p w:rsidR="00DE2402" w:rsidRDefault="00DE2402" w:rsidP="00F03162">
      <w:pPr>
        <w:pStyle w:val="a5"/>
        <w:numPr>
          <w:ilvl w:val="0"/>
          <w:numId w:val="17"/>
        </w:numPr>
        <w:spacing w:line="276" w:lineRule="auto"/>
        <w:ind w:firstLineChars="0"/>
      </w:pPr>
      <w:r>
        <w:rPr>
          <w:rFonts w:hint="eastAsia"/>
        </w:rPr>
        <w:lastRenderedPageBreak/>
        <w:t>计算机机以及订货信息输入和输出终端设备的添置和</w:t>
      </w:r>
      <w:r>
        <w:rPr>
          <w:rFonts w:hint="eastAsia"/>
        </w:rPr>
        <w:t>EOS</w:t>
      </w:r>
      <w:r>
        <w:rPr>
          <w:rFonts w:hint="eastAsia"/>
        </w:rPr>
        <w:t>系统设计。</w:t>
      </w:r>
    </w:p>
    <w:p w:rsidR="00DE2402" w:rsidRDefault="00DE2402" w:rsidP="00F03162">
      <w:pPr>
        <w:pStyle w:val="a5"/>
        <w:numPr>
          <w:ilvl w:val="0"/>
          <w:numId w:val="17"/>
        </w:numPr>
        <w:spacing w:line="276" w:lineRule="auto"/>
        <w:ind w:firstLineChars="0"/>
      </w:pPr>
      <w:r>
        <w:rPr>
          <w:rFonts w:hint="eastAsia"/>
        </w:rPr>
        <w:t>需要作成</w:t>
      </w:r>
      <w:r>
        <w:rPr>
          <w:rFonts w:hint="eastAsia"/>
        </w:rPr>
        <w:t>EOS</w:t>
      </w:r>
      <w:r>
        <w:rPr>
          <w:rFonts w:hint="eastAsia"/>
        </w:rPr>
        <w:t>系统应用手册和部门间、企业间的协调。</w:t>
      </w:r>
    </w:p>
    <w:p w:rsidR="00683C90" w:rsidRPr="00683C90" w:rsidRDefault="00683C90" w:rsidP="00F03162">
      <w:pPr>
        <w:spacing w:line="276" w:lineRule="auto"/>
      </w:pPr>
      <w:r>
        <w:rPr>
          <w:rFonts w:hint="eastAsia"/>
        </w:rPr>
        <w:t>14</w:t>
      </w:r>
      <w:r>
        <w:rPr>
          <w:rFonts w:hint="eastAsia"/>
        </w:rPr>
        <w:t>、流通加工作业的内容？</w:t>
      </w:r>
    </w:p>
    <w:p w:rsidR="00683C90" w:rsidRDefault="00683C90" w:rsidP="00F03162">
      <w:pPr>
        <w:pStyle w:val="a5"/>
        <w:spacing w:line="276" w:lineRule="auto"/>
        <w:ind w:left="360" w:firstLineChars="0" w:firstLine="0"/>
      </w:pPr>
      <w:r>
        <w:rPr>
          <w:rFonts w:hint="eastAsia"/>
        </w:rPr>
        <w:t>答：包括商品分类、过磅、拆箱重包装、贴标签及商品组合包装。</w:t>
      </w:r>
    </w:p>
    <w:p w:rsidR="00683C90" w:rsidRDefault="00683C90" w:rsidP="00F03162">
      <w:pPr>
        <w:spacing w:line="276" w:lineRule="auto"/>
      </w:pPr>
      <w:r>
        <w:rPr>
          <w:rFonts w:hint="eastAsia"/>
        </w:rPr>
        <w:t>15</w:t>
      </w:r>
      <w:r>
        <w:rPr>
          <w:rFonts w:hint="eastAsia"/>
        </w:rPr>
        <w:t>、成批标准化采购所属的阶段是（按库生产）</w:t>
      </w:r>
      <w:r>
        <w:rPr>
          <w:rFonts w:hint="eastAsia"/>
        </w:rPr>
        <w:t>P90</w:t>
      </w:r>
    </w:p>
    <w:p w:rsidR="00683C90" w:rsidRPr="00683C90" w:rsidRDefault="00683C90" w:rsidP="00F03162">
      <w:pPr>
        <w:spacing w:line="276" w:lineRule="auto"/>
      </w:pPr>
      <w:r>
        <w:rPr>
          <w:rFonts w:hint="eastAsia"/>
        </w:rPr>
        <w:t>16</w:t>
      </w:r>
      <w:r>
        <w:rPr>
          <w:rFonts w:hint="eastAsia"/>
        </w:rPr>
        <w:t>、什么叫客户订货周期？</w:t>
      </w:r>
    </w:p>
    <w:p w:rsidR="008934A2" w:rsidRPr="00683C90" w:rsidRDefault="00683C90" w:rsidP="00F03162">
      <w:pPr>
        <w:pStyle w:val="a5"/>
        <w:spacing w:line="276" w:lineRule="auto"/>
        <w:ind w:left="360" w:firstLineChars="0" w:firstLine="0"/>
      </w:pPr>
      <w:r>
        <w:rPr>
          <w:rFonts w:hint="eastAsia"/>
        </w:rPr>
        <w:t>答：</w:t>
      </w:r>
      <w:r w:rsidRPr="00DC34BA">
        <w:rPr>
          <w:rFonts w:ascii="宋体" w:hAnsi="宋体" w:hint="eastAsia"/>
          <w:sz w:val="22"/>
          <w:szCs w:val="21"/>
        </w:rPr>
        <w:t>从客户发出定货通知到接受产品以及进入客户仓库的整个时间被称为</w:t>
      </w:r>
      <w:r>
        <w:rPr>
          <w:rFonts w:ascii="宋体" w:hAnsi="宋体" w:hint="eastAsia"/>
          <w:sz w:val="22"/>
          <w:szCs w:val="21"/>
        </w:rPr>
        <w:t>客户订货周期。</w:t>
      </w:r>
    </w:p>
    <w:p w:rsidR="008934A2" w:rsidRDefault="008934A2" w:rsidP="00F03162">
      <w:pPr>
        <w:pStyle w:val="a5"/>
        <w:numPr>
          <w:ilvl w:val="0"/>
          <w:numId w:val="9"/>
        </w:numPr>
        <w:spacing w:line="276" w:lineRule="auto"/>
        <w:ind w:firstLineChars="0"/>
        <w:rPr>
          <w:rFonts w:ascii="宋体" w:hAnsi="宋体"/>
          <w:sz w:val="22"/>
          <w:szCs w:val="21"/>
        </w:rPr>
      </w:pPr>
      <w:r w:rsidRPr="008934A2">
        <w:rPr>
          <w:rFonts w:ascii="宋体" w:hAnsi="宋体" w:hint="eastAsia"/>
          <w:sz w:val="22"/>
          <w:szCs w:val="21"/>
        </w:rPr>
        <w:t>运输成本中的联合成本有哪些？</w:t>
      </w:r>
    </w:p>
    <w:p w:rsidR="00D729D1" w:rsidRDefault="00683C90" w:rsidP="00F03162">
      <w:pPr>
        <w:pStyle w:val="a5"/>
        <w:spacing w:line="276" w:lineRule="auto"/>
        <w:ind w:left="465" w:firstLineChars="0" w:firstLine="0"/>
        <w:rPr>
          <w:rFonts w:ascii="宋体" w:hAnsi="宋体"/>
          <w:sz w:val="22"/>
          <w:szCs w:val="21"/>
        </w:rPr>
      </w:pPr>
      <w:r>
        <w:rPr>
          <w:rFonts w:ascii="宋体" w:hAnsi="宋体" w:hint="eastAsia"/>
          <w:sz w:val="22"/>
          <w:szCs w:val="21"/>
        </w:rPr>
        <w:t>答：联合成本是指提供某种特定的运输服务而产生的不可避免的费用，例如返程运输的空车费等。</w:t>
      </w:r>
    </w:p>
    <w:p w:rsidR="00D729D1" w:rsidRPr="00D729D1" w:rsidRDefault="00D729D1" w:rsidP="00F03162">
      <w:pPr>
        <w:pStyle w:val="a5"/>
        <w:numPr>
          <w:ilvl w:val="0"/>
          <w:numId w:val="9"/>
        </w:numPr>
        <w:spacing w:line="276" w:lineRule="auto"/>
        <w:ind w:firstLineChars="0"/>
        <w:rPr>
          <w:rFonts w:ascii="宋体" w:hAnsi="宋体"/>
          <w:sz w:val="22"/>
          <w:szCs w:val="21"/>
        </w:rPr>
      </w:pPr>
      <w:r w:rsidRPr="00D729D1">
        <w:rPr>
          <w:rFonts w:ascii="宋体" w:hAnsi="宋体" w:hint="eastAsia"/>
          <w:sz w:val="22"/>
          <w:szCs w:val="21"/>
        </w:rPr>
        <w:t>什么叫矩阵型组织结构？</w:t>
      </w:r>
    </w:p>
    <w:p w:rsidR="00D729D1" w:rsidRDefault="00D729D1"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A16913">
        <w:rPr>
          <w:rFonts w:ascii="宋体" w:hAnsi="宋体" w:hint="eastAsia"/>
          <w:sz w:val="22"/>
          <w:szCs w:val="21"/>
        </w:rPr>
        <w:t>：又称规划目标结构，是把按职能划分的部门和按产品（或项目、服务等）划分的部门结合起来组成一个矩阵，是同一名与昂既同原职能部门保持组织与业务的联系，又参加产品或项目小组的一种结构。</w:t>
      </w:r>
    </w:p>
    <w:p w:rsidR="004B128E" w:rsidRDefault="00D729D1" w:rsidP="00F03162">
      <w:pPr>
        <w:pStyle w:val="a5"/>
        <w:numPr>
          <w:ilvl w:val="0"/>
          <w:numId w:val="9"/>
        </w:numPr>
        <w:spacing w:line="276" w:lineRule="auto"/>
        <w:ind w:firstLineChars="0"/>
        <w:rPr>
          <w:rFonts w:ascii="宋体" w:hAnsi="宋体"/>
          <w:sz w:val="22"/>
          <w:szCs w:val="21"/>
        </w:rPr>
      </w:pPr>
      <w:r w:rsidRPr="00F03162">
        <w:rPr>
          <w:rFonts w:ascii="宋体" w:hAnsi="宋体" w:hint="eastAsia"/>
          <w:sz w:val="22"/>
          <w:szCs w:val="21"/>
        </w:rPr>
        <w:t>通过互联网、</w:t>
      </w:r>
      <w:r w:rsidRPr="00BF3296">
        <w:rPr>
          <w:rFonts w:ascii="宋体" w:hAnsi="宋体" w:hint="eastAsia"/>
          <w:sz w:val="22"/>
          <w:szCs w:val="21"/>
        </w:rPr>
        <w:t>企业内部网以及其他网络技术，使众多的交易企业实时地进行信息沟通</w:t>
      </w:r>
      <w:r w:rsidR="00BF3296" w:rsidRPr="00BF3296">
        <w:rPr>
          <w:rFonts w:ascii="宋体" w:hAnsi="宋体" w:hint="eastAsia"/>
          <w:sz w:val="22"/>
          <w:szCs w:val="21"/>
        </w:rPr>
        <w:t>、访问电子目录，从而最低的采购成本获取经济利益最大的产品（点在商务采购）</w:t>
      </w:r>
      <w:r w:rsidR="00683C90">
        <w:rPr>
          <w:rFonts w:ascii="宋体" w:hAnsi="宋体" w:hint="eastAsia"/>
          <w:sz w:val="22"/>
          <w:szCs w:val="21"/>
        </w:rPr>
        <w:t>P92</w:t>
      </w:r>
    </w:p>
    <w:p w:rsidR="00683C90" w:rsidRDefault="00683C90" w:rsidP="00F03162">
      <w:pPr>
        <w:pStyle w:val="a5"/>
        <w:numPr>
          <w:ilvl w:val="0"/>
          <w:numId w:val="9"/>
        </w:numPr>
        <w:spacing w:line="276" w:lineRule="auto"/>
        <w:ind w:firstLineChars="0"/>
        <w:rPr>
          <w:rFonts w:ascii="宋体" w:hAnsi="宋体"/>
          <w:sz w:val="22"/>
          <w:szCs w:val="21"/>
        </w:rPr>
      </w:pPr>
      <w:r>
        <w:rPr>
          <w:rFonts w:ascii="宋体" w:hAnsi="宋体" w:hint="eastAsia"/>
          <w:sz w:val="22"/>
          <w:szCs w:val="21"/>
        </w:rPr>
        <w:t>什么是销售物流成本？</w:t>
      </w:r>
      <w:r w:rsidR="00F03162">
        <w:rPr>
          <w:rFonts w:ascii="宋体" w:hAnsi="宋体" w:hint="eastAsia"/>
          <w:sz w:val="22"/>
          <w:szCs w:val="21"/>
        </w:rPr>
        <w:t>P274</w:t>
      </w:r>
    </w:p>
    <w:p w:rsidR="00683C90" w:rsidRDefault="00683C9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132C3D">
        <w:rPr>
          <w:rFonts w:ascii="宋体" w:hAnsi="宋体" w:hint="eastAsia"/>
          <w:sz w:val="22"/>
          <w:szCs w:val="21"/>
        </w:rPr>
        <w:t>在实现顾客销售后，将商品让渡给顾客所发生的所有费用都算做销售物流成本，这包括销售公司的包装、出货、配送等费用。当商品是从工厂仓库直接发到顾客的状况下，向顾客出货以后发生的费用也算作销售物流成本。</w:t>
      </w:r>
    </w:p>
    <w:p w:rsidR="00683C90" w:rsidRPr="00683C90" w:rsidRDefault="00683C90" w:rsidP="00F03162">
      <w:pPr>
        <w:pStyle w:val="a5"/>
        <w:numPr>
          <w:ilvl w:val="0"/>
          <w:numId w:val="9"/>
        </w:numPr>
        <w:spacing w:line="276" w:lineRule="auto"/>
        <w:ind w:firstLineChars="0"/>
        <w:rPr>
          <w:rFonts w:ascii="宋体" w:hAnsi="宋体"/>
          <w:sz w:val="22"/>
          <w:szCs w:val="21"/>
        </w:rPr>
      </w:pPr>
      <w:r w:rsidRPr="00683C90">
        <w:rPr>
          <w:rFonts w:ascii="宋体" w:hAnsi="宋体" w:hint="eastAsia"/>
          <w:sz w:val="22"/>
          <w:szCs w:val="21"/>
        </w:rPr>
        <w:t>物流系统的目标包括哪些内容？</w:t>
      </w:r>
    </w:p>
    <w:p w:rsidR="00683C90" w:rsidRDefault="00683C9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132C3D">
        <w:rPr>
          <w:rFonts w:ascii="宋体" w:hAnsi="宋体" w:hint="eastAsia"/>
          <w:sz w:val="22"/>
          <w:szCs w:val="21"/>
        </w:rPr>
        <w:t>服务，快速及时，低成本，规模优化</w:t>
      </w:r>
    </w:p>
    <w:p w:rsidR="00683C90" w:rsidRPr="00683C90" w:rsidRDefault="00683C90" w:rsidP="00F03162">
      <w:pPr>
        <w:pStyle w:val="a5"/>
        <w:numPr>
          <w:ilvl w:val="0"/>
          <w:numId w:val="9"/>
        </w:numPr>
        <w:spacing w:line="276" w:lineRule="auto"/>
        <w:ind w:firstLineChars="0"/>
        <w:rPr>
          <w:rFonts w:ascii="宋体" w:hAnsi="宋体"/>
          <w:sz w:val="22"/>
          <w:szCs w:val="21"/>
        </w:rPr>
      </w:pPr>
      <w:r w:rsidRPr="00683C90">
        <w:rPr>
          <w:rFonts w:ascii="宋体" w:hAnsi="宋体" w:hint="eastAsia"/>
          <w:sz w:val="22"/>
          <w:szCs w:val="21"/>
        </w:rPr>
        <w:t>RFID的系统结构及优势是什么?</w:t>
      </w:r>
    </w:p>
    <w:p w:rsidR="006C4BB6" w:rsidRDefault="00683C90" w:rsidP="006C4BB6">
      <w:pPr>
        <w:pStyle w:val="a5"/>
        <w:spacing w:line="276" w:lineRule="auto"/>
        <w:ind w:left="465" w:firstLineChars="0" w:firstLine="0"/>
        <w:rPr>
          <w:rFonts w:ascii="宋体" w:hAnsi="宋体"/>
          <w:sz w:val="22"/>
          <w:szCs w:val="21"/>
        </w:rPr>
      </w:pPr>
      <w:r>
        <w:rPr>
          <w:rFonts w:ascii="宋体" w:hAnsi="宋体" w:hint="eastAsia"/>
          <w:sz w:val="22"/>
          <w:szCs w:val="21"/>
        </w:rPr>
        <w:t>答：</w:t>
      </w:r>
      <w:r w:rsidR="006C4BB6">
        <w:rPr>
          <w:rFonts w:ascii="宋体" w:hAnsi="宋体" w:hint="eastAsia"/>
          <w:sz w:val="22"/>
          <w:szCs w:val="21"/>
        </w:rPr>
        <w:t>RFID系统由阅读器、电子标签（应答器）、应用软件系统三个部分组成。</w:t>
      </w:r>
    </w:p>
    <w:p w:rsidR="006C4BB6" w:rsidRPr="006C4BB6" w:rsidRDefault="006C4BB6" w:rsidP="006C4BB6">
      <w:pPr>
        <w:pStyle w:val="a5"/>
        <w:spacing w:line="276" w:lineRule="auto"/>
        <w:ind w:left="465" w:firstLineChars="0" w:firstLine="0"/>
        <w:rPr>
          <w:rFonts w:ascii="宋体" w:hAnsi="宋体"/>
          <w:sz w:val="22"/>
          <w:szCs w:val="21"/>
        </w:rPr>
      </w:pPr>
      <w:r w:rsidRPr="006C4BB6">
        <w:rPr>
          <w:rFonts w:ascii="宋体" w:hAnsi="宋体" w:hint="eastAsia"/>
          <w:sz w:val="22"/>
          <w:szCs w:val="21"/>
        </w:rPr>
        <w:t>优势：1.快速扫描。2.体积小型化、形状多样化。3.抗污染能力和耐久力。4.可重复使用。5.穿透性和无屏障阅读。6.数据的记忆容量大。7.安全性。</w:t>
      </w:r>
    </w:p>
    <w:p w:rsidR="00683C90" w:rsidRPr="00683C90" w:rsidRDefault="00683C90" w:rsidP="00F03162">
      <w:pPr>
        <w:pStyle w:val="a5"/>
        <w:numPr>
          <w:ilvl w:val="0"/>
          <w:numId w:val="9"/>
        </w:numPr>
        <w:spacing w:line="276" w:lineRule="auto"/>
        <w:ind w:firstLineChars="0"/>
        <w:rPr>
          <w:rFonts w:ascii="宋体" w:hAnsi="宋体"/>
          <w:sz w:val="22"/>
          <w:szCs w:val="21"/>
        </w:rPr>
      </w:pPr>
      <w:r w:rsidRPr="00683C90">
        <w:rPr>
          <w:rFonts w:ascii="宋体" w:hAnsi="宋体" w:hint="eastAsia"/>
          <w:sz w:val="22"/>
          <w:szCs w:val="21"/>
        </w:rPr>
        <w:t>全球化物流战略是？</w:t>
      </w:r>
    </w:p>
    <w:p w:rsidR="00683C90" w:rsidRDefault="00683C9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2A4B36">
        <w:rPr>
          <w:rFonts w:ascii="宋体" w:hAnsi="宋体" w:hint="eastAsia"/>
          <w:sz w:val="22"/>
          <w:szCs w:val="21"/>
        </w:rPr>
        <w:t>在全球范围内选择生产基地和供应源安排企业的生产活动，通过采购、生产、营销等方面的全球化实现资源的最佳利用，发挥最大的规模效益。</w:t>
      </w:r>
    </w:p>
    <w:p w:rsidR="00683C90" w:rsidRPr="00683C90" w:rsidRDefault="00683C90" w:rsidP="00F03162">
      <w:pPr>
        <w:pStyle w:val="a5"/>
        <w:numPr>
          <w:ilvl w:val="0"/>
          <w:numId w:val="9"/>
        </w:numPr>
        <w:spacing w:line="276" w:lineRule="auto"/>
        <w:ind w:firstLineChars="0"/>
        <w:rPr>
          <w:rFonts w:ascii="宋体" w:hAnsi="宋体"/>
          <w:sz w:val="22"/>
          <w:szCs w:val="21"/>
        </w:rPr>
      </w:pPr>
      <w:r w:rsidRPr="00683C90">
        <w:rPr>
          <w:rFonts w:ascii="宋体" w:hAnsi="宋体" w:hint="eastAsia"/>
          <w:sz w:val="22"/>
          <w:szCs w:val="21"/>
        </w:rPr>
        <w:t>物流管理系统包括哪些内容？</w:t>
      </w:r>
    </w:p>
    <w:p w:rsidR="002A4B36" w:rsidRPr="002A4B36" w:rsidRDefault="00683C90" w:rsidP="002A4B36">
      <w:pPr>
        <w:pStyle w:val="a5"/>
        <w:spacing w:line="276" w:lineRule="auto"/>
        <w:ind w:left="465" w:firstLineChars="0" w:firstLine="0"/>
        <w:rPr>
          <w:rFonts w:ascii="宋体" w:hAnsi="宋体"/>
          <w:sz w:val="22"/>
          <w:szCs w:val="21"/>
        </w:rPr>
      </w:pPr>
      <w:r>
        <w:rPr>
          <w:rFonts w:ascii="宋体" w:hAnsi="宋体" w:hint="eastAsia"/>
          <w:sz w:val="22"/>
          <w:szCs w:val="21"/>
        </w:rPr>
        <w:t>答：</w:t>
      </w:r>
      <w:r w:rsidR="002A4B36" w:rsidRPr="002A4B36">
        <w:rPr>
          <w:rFonts w:ascii="宋体" w:hAnsi="宋体" w:hint="eastAsia"/>
          <w:sz w:val="22"/>
          <w:szCs w:val="21"/>
        </w:rPr>
        <w:t>即对物流活动诸要素的管理，包括运输、储存等环节的管理；</w:t>
      </w:r>
    </w:p>
    <w:p w:rsidR="00F47819" w:rsidRDefault="00683C90" w:rsidP="00F03162">
      <w:pPr>
        <w:pStyle w:val="a5"/>
        <w:numPr>
          <w:ilvl w:val="0"/>
          <w:numId w:val="9"/>
        </w:numPr>
        <w:spacing w:line="276" w:lineRule="auto"/>
        <w:ind w:firstLineChars="0"/>
        <w:rPr>
          <w:rFonts w:ascii="宋体" w:hAnsi="宋体"/>
          <w:sz w:val="22"/>
          <w:szCs w:val="21"/>
        </w:rPr>
      </w:pPr>
      <w:r w:rsidRPr="00F47819">
        <w:rPr>
          <w:rFonts w:ascii="宋体" w:hAnsi="宋体" w:hint="eastAsia"/>
          <w:sz w:val="22"/>
          <w:szCs w:val="21"/>
        </w:rPr>
        <w:t>充分展示了经营管理的精细化、柔性化的发展趋势（即</w:t>
      </w:r>
      <w:r w:rsidR="00F47819" w:rsidRPr="00F47819">
        <w:rPr>
          <w:rFonts w:ascii="宋体" w:hAnsi="宋体" w:hint="eastAsia"/>
          <w:sz w:val="22"/>
          <w:szCs w:val="21"/>
        </w:rPr>
        <w:t>时物流战略</w:t>
      </w:r>
      <w:r w:rsidRPr="00F47819">
        <w:rPr>
          <w:rFonts w:ascii="宋体" w:hAnsi="宋体" w:hint="eastAsia"/>
          <w:sz w:val="22"/>
          <w:szCs w:val="21"/>
        </w:rPr>
        <w:t>）</w:t>
      </w:r>
      <w:r w:rsidR="00F47819" w:rsidRPr="00F47819">
        <w:rPr>
          <w:rFonts w:ascii="宋体" w:hAnsi="宋体" w:hint="eastAsia"/>
          <w:sz w:val="22"/>
          <w:szCs w:val="21"/>
        </w:rPr>
        <w:t>。P234</w:t>
      </w:r>
    </w:p>
    <w:p w:rsidR="00F47819" w:rsidRPr="00F47819" w:rsidRDefault="00F47819" w:rsidP="00F03162">
      <w:pPr>
        <w:pStyle w:val="a5"/>
        <w:numPr>
          <w:ilvl w:val="0"/>
          <w:numId w:val="9"/>
        </w:numPr>
        <w:spacing w:line="276" w:lineRule="auto"/>
        <w:ind w:firstLineChars="0"/>
        <w:rPr>
          <w:rFonts w:ascii="宋体" w:hAnsi="宋体"/>
          <w:sz w:val="22"/>
          <w:szCs w:val="21"/>
        </w:rPr>
      </w:pPr>
      <w:r>
        <w:rPr>
          <w:rFonts w:ascii="宋体" w:hAnsi="宋体" w:hint="eastAsia"/>
          <w:sz w:val="22"/>
          <w:szCs w:val="21"/>
        </w:rPr>
        <w:t>常见的条形码有哪些类型？</w:t>
      </w:r>
    </w:p>
    <w:p w:rsidR="00F47819" w:rsidRPr="00F47819" w:rsidRDefault="00F47819" w:rsidP="00791E88">
      <w:pPr>
        <w:pStyle w:val="a5"/>
        <w:spacing w:line="276" w:lineRule="auto"/>
        <w:ind w:left="465" w:firstLineChars="0" w:firstLine="0"/>
        <w:rPr>
          <w:rFonts w:ascii="宋体" w:hAnsi="宋体"/>
          <w:sz w:val="22"/>
          <w:szCs w:val="21"/>
        </w:rPr>
      </w:pPr>
      <w:r>
        <w:rPr>
          <w:rFonts w:ascii="宋体" w:hAnsi="宋体" w:hint="eastAsia"/>
          <w:sz w:val="22"/>
          <w:szCs w:val="21"/>
        </w:rPr>
        <w:t>答：</w:t>
      </w:r>
      <w:r w:rsidR="00791E88">
        <w:rPr>
          <w:rFonts w:ascii="宋体" w:hAnsi="宋体" w:hint="eastAsia"/>
          <w:szCs w:val="21"/>
        </w:rPr>
        <w:t>常见的条形码有两种体系，第一种是国际通用的EAN商品条形码体系，适合制造商、供应商和零售商共同使用，包括商品条形码、储运条形码、EAN—128码；第二种是企业内部管理使用的条形码，包括ITF交叉二五码、Code39码、Coderar码、Code128码。</w:t>
      </w:r>
    </w:p>
    <w:p w:rsidR="00F47819" w:rsidRDefault="00F47819" w:rsidP="00F03162">
      <w:pPr>
        <w:spacing w:line="276" w:lineRule="auto"/>
        <w:rPr>
          <w:rFonts w:ascii="宋体" w:hAnsi="宋体"/>
          <w:sz w:val="22"/>
          <w:szCs w:val="21"/>
        </w:rPr>
      </w:pPr>
      <w:r>
        <w:rPr>
          <w:rFonts w:ascii="宋体" w:hAnsi="宋体" w:hint="eastAsia"/>
          <w:sz w:val="22"/>
          <w:szCs w:val="21"/>
        </w:rPr>
        <w:lastRenderedPageBreak/>
        <w:t>27、（横向协同物流战略）是指同产业或不同产业的企业之间就物流管理达成协调、统一运营的机制。P235</w:t>
      </w:r>
    </w:p>
    <w:p w:rsidR="00F47819" w:rsidRPr="00F47819" w:rsidRDefault="00F47819" w:rsidP="00F03162">
      <w:pPr>
        <w:pStyle w:val="a5"/>
        <w:numPr>
          <w:ilvl w:val="0"/>
          <w:numId w:val="13"/>
        </w:numPr>
        <w:spacing w:line="276" w:lineRule="auto"/>
        <w:ind w:firstLineChars="0"/>
        <w:rPr>
          <w:rFonts w:ascii="宋体" w:hAnsi="宋体"/>
          <w:sz w:val="22"/>
          <w:szCs w:val="21"/>
        </w:rPr>
      </w:pPr>
      <w:r w:rsidRPr="00F47819">
        <w:rPr>
          <w:rFonts w:ascii="宋体" w:hAnsi="宋体" w:hint="eastAsia"/>
          <w:sz w:val="22"/>
          <w:szCs w:val="21"/>
        </w:rPr>
        <w:t>什么是物流战略？企业物流战略有哪几个目标？</w:t>
      </w:r>
    </w:p>
    <w:p w:rsidR="00F47819" w:rsidRDefault="00F47819"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791E88">
        <w:rPr>
          <w:rFonts w:ascii="宋体" w:hAnsi="宋体" w:hint="eastAsia"/>
          <w:sz w:val="22"/>
          <w:szCs w:val="21"/>
        </w:rPr>
        <w:t>物流战略是指一个通过提高价值和客户服务而实现竞争优势的统一、综合、集成的计划过程。（指为保证物流的可持续发展目标及实现目标的途径与措施的行动纲领。）</w:t>
      </w:r>
      <w:r w:rsidR="00C87B71">
        <w:rPr>
          <w:rFonts w:ascii="宋体" w:hAnsi="宋体" w:hint="eastAsia"/>
          <w:sz w:val="22"/>
          <w:szCs w:val="21"/>
        </w:rPr>
        <w:t>目标：1.降低运作成本2.减少资本投入3.改进服务质量</w:t>
      </w:r>
    </w:p>
    <w:p w:rsidR="00F47819" w:rsidRPr="00F47819" w:rsidRDefault="00F47819" w:rsidP="00F03162">
      <w:pPr>
        <w:pStyle w:val="a5"/>
        <w:numPr>
          <w:ilvl w:val="0"/>
          <w:numId w:val="13"/>
        </w:numPr>
        <w:spacing w:line="276" w:lineRule="auto"/>
        <w:ind w:firstLineChars="0"/>
        <w:rPr>
          <w:rFonts w:ascii="宋体" w:hAnsi="宋体"/>
          <w:sz w:val="22"/>
          <w:szCs w:val="21"/>
        </w:rPr>
      </w:pPr>
      <w:r w:rsidRPr="00F47819">
        <w:rPr>
          <w:rFonts w:ascii="宋体" w:hAnsi="宋体" w:hint="eastAsia"/>
          <w:sz w:val="22"/>
          <w:szCs w:val="21"/>
        </w:rPr>
        <w:t>承运人确定运价时需要考虑的因素？</w:t>
      </w:r>
    </w:p>
    <w:p w:rsidR="00F47819" w:rsidRDefault="00F47819"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F34CC2">
        <w:rPr>
          <w:rFonts w:ascii="宋体" w:hAnsi="宋体" w:hint="eastAsia"/>
          <w:sz w:val="22"/>
          <w:szCs w:val="21"/>
        </w:rPr>
        <w:t>1.服务成本2.服务价值3.距离4.货物重量</w:t>
      </w:r>
    </w:p>
    <w:p w:rsidR="00F47819" w:rsidRPr="00C72828" w:rsidRDefault="00F47819" w:rsidP="00F03162">
      <w:pPr>
        <w:pStyle w:val="a5"/>
        <w:numPr>
          <w:ilvl w:val="0"/>
          <w:numId w:val="13"/>
        </w:numPr>
        <w:spacing w:line="276" w:lineRule="auto"/>
        <w:ind w:firstLineChars="0"/>
        <w:rPr>
          <w:rFonts w:ascii="宋体" w:hAnsi="宋体"/>
          <w:color w:val="FF0000"/>
          <w:sz w:val="22"/>
          <w:szCs w:val="21"/>
        </w:rPr>
      </w:pPr>
      <w:r w:rsidRPr="00C72828">
        <w:rPr>
          <w:rFonts w:ascii="宋体" w:hAnsi="宋体" w:hint="eastAsia"/>
          <w:color w:val="FF0000"/>
          <w:sz w:val="22"/>
          <w:szCs w:val="21"/>
        </w:rPr>
        <w:t>供应物品战略定位是指？</w:t>
      </w:r>
    </w:p>
    <w:p w:rsidR="00F47819" w:rsidRDefault="00F47819"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F47819" w:rsidRPr="00F47819" w:rsidRDefault="00F47819" w:rsidP="00F03162">
      <w:pPr>
        <w:pStyle w:val="a5"/>
        <w:numPr>
          <w:ilvl w:val="0"/>
          <w:numId w:val="13"/>
        </w:numPr>
        <w:spacing w:line="276" w:lineRule="auto"/>
        <w:ind w:firstLineChars="0"/>
        <w:rPr>
          <w:rFonts w:ascii="宋体" w:hAnsi="宋体"/>
          <w:sz w:val="22"/>
          <w:szCs w:val="21"/>
        </w:rPr>
      </w:pPr>
      <w:r w:rsidRPr="00F47819">
        <w:rPr>
          <w:rFonts w:ascii="宋体" w:hAnsi="宋体" w:hint="eastAsia"/>
          <w:sz w:val="22"/>
          <w:szCs w:val="21"/>
        </w:rPr>
        <w:t>什么是SWOT分析及其基本规则有哪些？</w:t>
      </w:r>
    </w:p>
    <w:p w:rsidR="00CA3E43" w:rsidRPr="00CB1EA4" w:rsidRDefault="00F47819" w:rsidP="00CB1EA4">
      <w:pPr>
        <w:pStyle w:val="a5"/>
        <w:spacing w:line="276" w:lineRule="auto"/>
        <w:ind w:left="465" w:firstLineChars="0" w:firstLine="0"/>
        <w:rPr>
          <w:rFonts w:ascii="宋体" w:hAnsi="宋体"/>
          <w:szCs w:val="21"/>
        </w:rPr>
      </w:pPr>
      <w:r>
        <w:rPr>
          <w:rFonts w:ascii="宋体" w:hAnsi="宋体" w:hint="eastAsia"/>
          <w:sz w:val="22"/>
          <w:szCs w:val="21"/>
        </w:rPr>
        <w:t>答：</w:t>
      </w:r>
      <w:r w:rsidR="00C72828">
        <w:rPr>
          <w:rFonts w:ascii="宋体" w:hAnsi="宋体" w:hint="eastAsia"/>
          <w:szCs w:val="21"/>
        </w:rPr>
        <w:t>SWOT分析法又称为态势分析法．它是由旧金山大学的管理学教授于20世纪80年代初提出来的．是一种能够较客观而准确地分析和研究一个单位现实情况的方法。基本规则：</w:t>
      </w:r>
      <w:r w:rsidR="00CA3E43">
        <w:rPr>
          <w:rFonts w:ascii="宋体" w:hAnsi="宋体" w:hint="eastAsia"/>
          <w:szCs w:val="21"/>
        </w:rPr>
        <w:t>1.对公司优势与劣势的客观认识。2.区分公司的现状与前景。3.考虑全面。4.与竞争对手进行比较，比如优于或是劣于你的竞争对手。5.简洁化。6.最终SWOT分析法需因人而异。</w:t>
      </w:r>
    </w:p>
    <w:p w:rsidR="00F47819" w:rsidRPr="00F47819" w:rsidRDefault="00F47819" w:rsidP="00F03162">
      <w:pPr>
        <w:pStyle w:val="a5"/>
        <w:numPr>
          <w:ilvl w:val="0"/>
          <w:numId w:val="13"/>
        </w:numPr>
        <w:spacing w:line="276" w:lineRule="auto"/>
        <w:ind w:firstLineChars="0"/>
        <w:rPr>
          <w:rFonts w:ascii="宋体" w:hAnsi="宋体"/>
          <w:sz w:val="22"/>
          <w:szCs w:val="21"/>
        </w:rPr>
      </w:pPr>
      <w:r w:rsidRPr="00F47819">
        <w:rPr>
          <w:rFonts w:ascii="宋体" w:hAnsi="宋体" w:hint="eastAsia"/>
          <w:sz w:val="22"/>
          <w:szCs w:val="21"/>
        </w:rPr>
        <w:t>需求预测中的预测支持系统</w:t>
      </w:r>
      <w:r>
        <w:rPr>
          <w:rFonts w:ascii="宋体" w:hAnsi="宋体" w:hint="eastAsia"/>
          <w:sz w:val="22"/>
          <w:szCs w:val="21"/>
        </w:rPr>
        <w:t>？</w:t>
      </w:r>
    </w:p>
    <w:p w:rsidR="00F47819" w:rsidRDefault="00F47819"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F47819" w:rsidRPr="00F47819" w:rsidRDefault="00F47819" w:rsidP="00F03162">
      <w:pPr>
        <w:pStyle w:val="a5"/>
        <w:numPr>
          <w:ilvl w:val="0"/>
          <w:numId w:val="13"/>
        </w:numPr>
        <w:spacing w:line="276" w:lineRule="auto"/>
        <w:ind w:firstLineChars="0"/>
        <w:rPr>
          <w:rFonts w:ascii="宋体" w:hAnsi="宋体"/>
          <w:sz w:val="22"/>
          <w:szCs w:val="21"/>
        </w:rPr>
      </w:pPr>
      <w:r w:rsidRPr="00F47819">
        <w:rPr>
          <w:rFonts w:ascii="宋体" w:hAnsi="宋体" w:hint="eastAsia"/>
          <w:sz w:val="22"/>
          <w:szCs w:val="21"/>
        </w:rPr>
        <w:t>铁路运输的特点有哪些？</w:t>
      </w:r>
    </w:p>
    <w:p w:rsidR="00F47819" w:rsidRDefault="00F47819"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B1EA4">
        <w:rPr>
          <w:rFonts w:ascii="宋体" w:hAnsi="宋体" w:hint="eastAsia"/>
          <w:sz w:val="22"/>
          <w:szCs w:val="21"/>
        </w:rPr>
        <w:t>1.</w:t>
      </w:r>
      <w:r w:rsidR="00CB015F">
        <w:rPr>
          <w:rFonts w:ascii="宋体" w:hAnsi="宋体" w:hint="eastAsia"/>
          <w:sz w:val="22"/>
          <w:szCs w:val="21"/>
        </w:rPr>
        <w:t>运行速度快。2.运输能力大。3.运输经常性好。4.中长距离运货运费低廉。5.节能，环境污染程度小。6.网络遍布全国，可以运往各地。</w:t>
      </w:r>
    </w:p>
    <w:p w:rsidR="00F47819" w:rsidRPr="00F47819" w:rsidRDefault="00F47819" w:rsidP="00F03162">
      <w:pPr>
        <w:pStyle w:val="a5"/>
        <w:numPr>
          <w:ilvl w:val="0"/>
          <w:numId w:val="13"/>
        </w:numPr>
        <w:spacing w:line="276" w:lineRule="auto"/>
        <w:ind w:firstLineChars="0"/>
        <w:rPr>
          <w:rFonts w:ascii="宋体" w:hAnsi="宋体"/>
          <w:sz w:val="22"/>
          <w:szCs w:val="21"/>
        </w:rPr>
      </w:pPr>
      <w:r w:rsidRPr="00F47819">
        <w:rPr>
          <w:rFonts w:ascii="宋体" w:hAnsi="宋体" w:hint="eastAsia"/>
          <w:sz w:val="22"/>
          <w:szCs w:val="21"/>
        </w:rPr>
        <w:t>物流系统所要达到的具体目标主要有以下四个方面（服务，快速，及时，低成本，规模优化）。P255</w:t>
      </w:r>
    </w:p>
    <w:p w:rsidR="00F47819" w:rsidRDefault="00B6623C"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信息量大，易打印的条形码是指什么？</w:t>
      </w:r>
    </w:p>
    <w:p w:rsidR="00B6623C" w:rsidRDefault="00B6623C"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B015F">
        <w:rPr>
          <w:rFonts w:ascii="宋体" w:hAnsi="宋体" w:hint="eastAsia"/>
          <w:szCs w:val="21"/>
        </w:rPr>
        <w:t>PDF—417二维条形码。</w:t>
      </w:r>
    </w:p>
    <w:p w:rsidR="00B6623C" w:rsidRPr="00B6623C" w:rsidRDefault="00B6623C" w:rsidP="00F03162">
      <w:pPr>
        <w:pStyle w:val="a5"/>
        <w:numPr>
          <w:ilvl w:val="0"/>
          <w:numId w:val="13"/>
        </w:numPr>
        <w:spacing w:line="276" w:lineRule="auto"/>
        <w:ind w:firstLineChars="0"/>
        <w:rPr>
          <w:rFonts w:ascii="宋体" w:hAnsi="宋体"/>
          <w:sz w:val="22"/>
          <w:szCs w:val="21"/>
        </w:rPr>
      </w:pPr>
      <w:r w:rsidRPr="00B6623C">
        <w:rPr>
          <w:rFonts w:ascii="宋体" w:hAnsi="宋体" w:hint="eastAsia"/>
          <w:sz w:val="22"/>
          <w:szCs w:val="21"/>
        </w:rPr>
        <w:t>推广经营体制的内涵？</w:t>
      </w:r>
    </w:p>
    <w:p w:rsidR="00B6623C" w:rsidRDefault="00B6623C"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B6623C" w:rsidRPr="00B6623C" w:rsidRDefault="00B6623C" w:rsidP="00F03162">
      <w:pPr>
        <w:pStyle w:val="a5"/>
        <w:numPr>
          <w:ilvl w:val="0"/>
          <w:numId w:val="13"/>
        </w:numPr>
        <w:spacing w:line="276" w:lineRule="auto"/>
        <w:ind w:firstLineChars="0"/>
        <w:rPr>
          <w:rFonts w:ascii="宋体" w:hAnsi="宋体"/>
          <w:sz w:val="22"/>
          <w:szCs w:val="21"/>
        </w:rPr>
      </w:pPr>
      <w:r w:rsidRPr="00B6623C">
        <w:rPr>
          <w:rFonts w:ascii="宋体" w:hAnsi="宋体" w:hint="eastAsia"/>
          <w:sz w:val="22"/>
          <w:szCs w:val="21"/>
        </w:rPr>
        <w:t>下列属于物流战略目标的选项是（满足客户需求）。P233</w:t>
      </w:r>
    </w:p>
    <w:p w:rsidR="00B6623C" w:rsidRDefault="00B6623C"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按单设计的概念及其特点？</w:t>
      </w:r>
    </w:p>
    <w:p w:rsidR="00B6623C" w:rsidRDefault="00B6623C"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B6623C" w:rsidRPr="00B6623C" w:rsidRDefault="00B6623C" w:rsidP="00F03162">
      <w:pPr>
        <w:pStyle w:val="a5"/>
        <w:numPr>
          <w:ilvl w:val="0"/>
          <w:numId w:val="13"/>
        </w:numPr>
        <w:spacing w:line="276" w:lineRule="auto"/>
        <w:ind w:firstLineChars="0"/>
        <w:rPr>
          <w:rFonts w:ascii="宋体" w:hAnsi="宋体"/>
          <w:sz w:val="22"/>
          <w:szCs w:val="21"/>
        </w:rPr>
      </w:pPr>
      <w:r w:rsidRPr="00B6623C">
        <w:rPr>
          <w:rFonts w:ascii="宋体" w:hAnsi="宋体" w:hint="eastAsia"/>
          <w:sz w:val="22"/>
          <w:szCs w:val="21"/>
        </w:rPr>
        <w:t>下列属于物流系统规划和设计内容的是（物流网络布局规划）。P258</w:t>
      </w:r>
    </w:p>
    <w:p w:rsidR="00B6623C" w:rsidRDefault="00B6623C"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DRP缩写的中文名称是？</w:t>
      </w:r>
    </w:p>
    <w:p w:rsidR="00B6623C" w:rsidRPr="00CB015F" w:rsidRDefault="00B6623C" w:rsidP="00CB015F">
      <w:pPr>
        <w:ind w:firstLineChars="200" w:firstLine="440"/>
        <w:rPr>
          <w:rFonts w:ascii="宋体" w:hAnsi="宋体"/>
          <w:szCs w:val="21"/>
        </w:rPr>
      </w:pPr>
      <w:r>
        <w:rPr>
          <w:rFonts w:ascii="宋体" w:hAnsi="宋体" w:hint="eastAsia"/>
          <w:sz w:val="22"/>
          <w:szCs w:val="21"/>
        </w:rPr>
        <w:t>答：</w:t>
      </w:r>
      <w:r w:rsidR="00CB015F">
        <w:rPr>
          <w:rFonts w:ascii="宋体" w:hAnsi="宋体" w:hint="eastAsia"/>
          <w:szCs w:val="21"/>
        </w:rPr>
        <w:t>分销资源计划。</w:t>
      </w:r>
      <w:r w:rsidR="00CB015F" w:rsidRPr="00CB015F">
        <w:rPr>
          <w:rFonts w:ascii="宋体" w:hAnsi="宋体"/>
          <w:szCs w:val="21"/>
        </w:rPr>
        <w:t xml:space="preserve"> </w:t>
      </w:r>
    </w:p>
    <w:p w:rsidR="00B6623C" w:rsidRPr="00B6623C" w:rsidRDefault="00B6623C" w:rsidP="00F03162">
      <w:pPr>
        <w:pStyle w:val="a5"/>
        <w:numPr>
          <w:ilvl w:val="0"/>
          <w:numId w:val="13"/>
        </w:numPr>
        <w:spacing w:line="276" w:lineRule="auto"/>
        <w:ind w:firstLineChars="0"/>
        <w:rPr>
          <w:rFonts w:ascii="宋体" w:hAnsi="宋体"/>
          <w:sz w:val="22"/>
          <w:szCs w:val="21"/>
        </w:rPr>
      </w:pPr>
      <w:r w:rsidRPr="00B6623C">
        <w:rPr>
          <w:rFonts w:ascii="宋体" w:hAnsi="宋体" w:hint="eastAsia"/>
          <w:sz w:val="22"/>
          <w:szCs w:val="21"/>
        </w:rPr>
        <w:t>配送中心集散功能？</w:t>
      </w:r>
    </w:p>
    <w:p w:rsidR="00B6623C" w:rsidRDefault="00B6623C"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B015F">
        <w:rPr>
          <w:rFonts w:ascii="宋体" w:hAnsi="宋体" w:hint="eastAsia"/>
          <w:sz w:val="22"/>
          <w:szCs w:val="21"/>
        </w:rPr>
        <w:t>配送中心能够将分散在各个生产企业的产品集中到一起，然后经过分拣、配装向多家客户云发。</w:t>
      </w:r>
    </w:p>
    <w:p w:rsidR="00B6623C" w:rsidRPr="00CB015F" w:rsidRDefault="00B6623C" w:rsidP="00CB015F">
      <w:pPr>
        <w:pStyle w:val="a5"/>
        <w:numPr>
          <w:ilvl w:val="0"/>
          <w:numId w:val="13"/>
        </w:numPr>
        <w:spacing w:line="276" w:lineRule="auto"/>
        <w:ind w:firstLineChars="0"/>
        <w:rPr>
          <w:rFonts w:ascii="宋体" w:hAnsi="宋体"/>
          <w:sz w:val="22"/>
          <w:szCs w:val="21"/>
        </w:rPr>
      </w:pPr>
      <w:r w:rsidRPr="00B6623C">
        <w:rPr>
          <w:rFonts w:ascii="宋体" w:hAnsi="宋体" w:hint="eastAsia"/>
          <w:sz w:val="22"/>
          <w:szCs w:val="21"/>
        </w:rPr>
        <w:t>影响物流系统规划和设计的因素有哪些？物流服务需求是物流系统规划设计的基本依据？P258</w:t>
      </w:r>
    </w:p>
    <w:p w:rsidR="00B6623C" w:rsidRPr="00582B11" w:rsidRDefault="00B6623C" w:rsidP="00F03162">
      <w:pPr>
        <w:pStyle w:val="a5"/>
        <w:numPr>
          <w:ilvl w:val="0"/>
          <w:numId w:val="13"/>
        </w:numPr>
        <w:spacing w:line="276" w:lineRule="auto"/>
        <w:ind w:firstLineChars="0"/>
        <w:rPr>
          <w:rFonts w:ascii="宋体" w:hAnsi="宋体"/>
          <w:sz w:val="22"/>
          <w:szCs w:val="21"/>
        </w:rPr>
      </w:pPr>
      <w:r w:rsidRPr="00582B11">
        <w:rPr>
          <w:rFonts w:ascii="宋体" w:hAnsi="宋体" w:hint="eastAsia"/>
          <w:sz w:val="22"/>
          <w:szCs w:val="21"/>
        </w:rPr>
        <w:t>资源整合在物流整合战略的规划和实施中处于（</w:t>
      </w:r>
      <w:r w:rsidR="00582B11" w:rsidRPr="00582B11">
        <w:rPr>
          <w:rFonts w:ascii="宋体" w:hAnsi="宋体" w:hint="eastAsia"/>
          <w:sz w:val="22"/>
          <w:szCs w:val="21"/>
        </w:rPr>
        <w:t>战略思维层面</w:t>
      </w:r>
      <w:r w:rsidRPr="00582B11">
        <w:rPr>
          <w:rFonts w:ascii="宋体" w:hAnsi="宋体" w:hint="eastAsia"/>
          <w:sz w:val="22"/>
          <w:szCs w:val="21"/>
        </w:rPr>
        <w:t>）</w:t>
      </w:r>
      <w:r w:rsidR="00582B11" w:rsidRPr="00582B11">
        <w:rPr>
          <w:rFonts w:ascii="宋体" w:hAnsi="宋体" w:hint="eastAsia"/>
          <w:sz w:val="22"/>
          <w:szCs w:val="21"/>
        </w:rPr>
        <w:t>。P246</w:t>
      </w:r>
    </w:p>
    <w:p w:rsidR="00582B11" w:rsidRDefault="00582B11"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lastRenderedPageBreak/>
        <w:t>二维码有哪些？</w:t>
      </w:r>
    </w:p>
    <w:p w:rsidR="00582B11" w:rsidRDefault="00582B11"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B015F">
        <w:rPr>
          <w:rFonts w:ascii="宋体" w:hAnsi="宋体" w:hint="eastAsia"/>
          <w:sz w:val="22"/>
          <w:szCs w:val="21"/>
        </w:rPr>
        <w:t xml:space="preserve">QR Code二维码   PDF417二维码   DataMatrix二维码    maxi Code二维码 </w:t>
      </w:r>
    </w:p>
    <w:p w:rsidR="00582B11" w:rsidRPr="00582B11" w:rsidRDefault="00582B11" w:rsidP="00F03162">
      <w:pPr>
        <w:pStyle w:val="a5"/>
        <w:numPr>
          <w:ilvl w:val="0"/>
          <w:numId w:val="13"/>
        </w:numPr>
        <w:spacing w:line="276" w:lineRule="auto"/>
        <w:ind w:firstLineChars="0"/>
        <w:rPr>
          <w:rFonts w:ascii="宋体" w:hAnsi="宋体"/>
          <w:sz w:val="22"/>
          <w:szCs w:val="21"/>
        </w:rPr>
      </w:pPr>
      <w:r w:rsidRPr="00582B11">
        <w:rPr>
          <w:rFonts w:ascii="宋体" w:hAnsi="宋体" w:hint="eastAsia"/>
          <w:sz w:val="22"/>
          <w:szCs w:val="21"/>
        </w:rPr>
        <w:t>物流系统规划与设计时应考虑地区市场差异，下列属于地区市场差异内容的是（人</w:t>
      </w:r>
    </w:p>
    <w:p w:rsidR="00582B11" w:rsidRDefault="00582B11" w:rsidP="00F03162">
      <w:pPr>
        <w:pStyle w:val="a5"/>
        <w:spacing w:line="276" w:lineRule="auto"/>
        <w:ind w:left="465" w:firstLineChars="0" w:firstLine="0"/>
        <w:rPr>
          <w:rFonts w:ascii="宋体" w:hAnsi="宋体"/>
          <w:sz w:val="22"/>
          <w:szCs w:val="21"/>
        </w:rPr>
      </w:pPr>
      <w:r w:rsidRPr="00582B11">
        <w:rPr>
          <w:rFonts w:ascii="宋体" w:hAnsi="宋体" w:hint="eastAsia"/>
          <w:sz w:val="22"/>
          <w:szCs w:val="21"/>
        </w:rPr>
        <w:t>口密度）</w:t>
      </w:r>
    </w:p>
    <w:p w:rsidR="00582B11" w:rsidRPr="00954D23" w:rsidRDefault="00954D23" w:rsidP="00F03162">
      <w:pPr>
        <w:pStyle w:val="a5"/>
        <w:numPr>
          <w:ilvl w:val="0"/>
          <w:numId w:val="13"/>
        </w:numPr>
        <w:spacing w:line="276" w:lineRule="auto"/>
        <w:ind w:firstLineChars="0"/>
        <w:rPr>
          <w:rFonts w:ascii="宋体" w:hAnsi="宋体"/>
          <w:sz w:val="22"/>
          <w:szCs w:val="21"/>
        </w:rPr>
      </w:pPr>
      <w:r w:rsidRPr="00954D23">
        <w:rPr>
          <w:rFonts w:ascii="宋体" w:hAnsi="宋体" w:hint="eastAsia"/>
          <w:sz w:val="22"/>
          <w:szCs w:val="21"/>
        </w:rPr>
        <w:t>物流战略的系统性指？</w:t>
      </w:r>
    </w:p>
    <w:p w:rsidR="00954D23" w:rsidRDefault="00954D23"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B015F">
        <w:rPr>
          <w:rFonts w:ascii="宋体" w:hAnsi="宋体" w:hint="eastAsia"/>
          <w:sz w:val="22"/>
          <w:szCs w:val="21"/>
        </w:rPr>
        <w:t>任何战略都有一个系统的模式，既要有一定的战略目标，又要有实现这一目标的途径和方针，还要制定政策和规划，企业物流战略也构成了一个战略网络系统体系。</w:t>
      </w:r>
    </w:p>
    <w:p w:rsidR="00954D23" w:rsidRPr="00954D23" w:rsidRDefault="00954D23" w:rsidP="00F03162">
      <w:pPr>
        <w:pStyle w:val="a5"/>
        <w:numPr>
          <w:ilvl w:val="0"/>
          <w:numId w:val="13"/>
        </w:numPr>
        <w:spacing w:line="276" w:lineRule="auto"/>
        <w:ind w:firstLineChars="0"/>
        <w:rPr>
          <w:rFonts w:ascii="宋体" w:hAnsi="宋体"/>
          <w:sz w:val="22"/>
          <w:szCs w:val="21"/>
        </w:rPr>
      </w:pPr>
      <w:r w:rsidRPr="00954D23">
        <w:rPr>
          <w:rFonts w:ascii="宋体" w:hAnsi="宋体" w:hint="eastAsia"/>
          <w:sz w:val="22"/>
          <w:szCs w:val="21"/>
        </w:rPr>
        <w:t>存储中存货直放位置要遵循哪些原则？</w:t>
      </w:r>
    </w:p>
    <w:p w:rsidR="00954D23" w:rsidRDefault="00954D23"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B015F">
        <w:rPr>
          <w:rFonts w:ascii="宋体" w:hAnsi="宋体" w:hint="eastAsia"/>
          <w:sz w:val="22"/>
          <w:szCs w:val="21"/>
        </w:rPr>
        <w:t>遵循周转率、单位规格和体积三个原则。</w:t>
      </w:r>
    </w:p>
    <w:p w:rsidR="00954D23" w:rsidRPr="00954D23" w:rsidRDefault="00954D23" w:rsidP="00F03162">
      <w:pPr>
        <w:pStyle w:val="a5"/>
        <w:numPr>
          <w:ilvl w:val="0"/>
          <w:numId w:val="13"/>
        </w:numPr>
        <w:spacing w:line="276" w:lineRule="auto"/>
        <w:ind w:firstLineChars="0"/>
        <w:rPr>
          <w:rFonts w:ascii="宋体" w:hAnsi="宋体"/>
          <w:sz w:val="22"/>
          <w:szCs w:val="21"/>
        </w:rPr>
      </w:pPr>
      <w:r w:rsidRPr="00954D23">
        <w:rPr>
          <w:rFonts w:ascii="宋体" w:hAnsi="宋体" w:hint="eastAsia"/>
          <w:sz w:val="22"/>
          <w:szCs w:val="21"/>
        </w:rPr>
        <w:t>什么是物流系统？</w:t>
      </w:r>
      <w:r w:rsidR="00CB015F">
        <w:rPr>
          <w:rFonts w:ascii="宋体" w:hAnsi="宋体" w:hint="eastAsia"/>
          <w:sz w:val="22"/>
          <w:szCs w:val="21"/>
        </w:rPr>
        <w:t>P253</w:t>
      </w:r>
    </w:p>
    <w:p w:rsidR="00954D23" w:rsidRDefault="00954D23"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954D23" w:rsidRPr="00954D23" w:rsidRDefault="00954D23" w:rsidP="00F03162">
      <w:pPr>
        <w:pStyle w:val="a5"/>
        <w:numPr>
          <w:ilvl w:val="0"/>
          <w:numId w:val="13"/>
        </w:numPr>
        <w:spacing w:line="276" w:lineRule="auto"/>
        <w:ind w:firstLineChars="0"/>
        <w:rPr>
          <w:rFonts w:ascii="宋体" w:hAnsi="宋体"/>
          <w:sz w:val="22"/>
          <w:szCs w:val="21"/>
        </w:rPr>
      </w:pPr>
      <w:r w:rsidRPr="00954D23">
        <w:rPr>
          <w:rFonts w:ascii="宋体" w:hAnsi="宋体" w:hint="eastAsia"/>
          <w:sz w:val="22"/>
          <w:szCs w:val="21"/>
        </w:rPr>
        <w:t>影响物流系统规划和设计的因素有哪些？</w:t>
      </w:r>
    </w:p>
    <w:p w:rsidR="00954D23" w:rsidRDefault="00954D23" w:rsidP="00F03162">
      <w:pPr>
        <w:pStyle w:val="a5"/>
        <w:spacing w:line="276" w:lineRule="auto"/>
        <w:ind w:left="465" w:firstLineChars="0" w:firstLine="0"/>
        <w:rPr>
          <w:rFonts w:ascii="宋体" w:hAnsi="宋体"/>
          <w:sz w:val="22"/>
          <w:szCs w:val="21"/>
        </w:rPr>
      </w:pPr>
      <w:r>
        <w:rPr>
          <w:rFonts w:ascii="宋体" w:hAnsi="宋体" w:hint="eastAsia"/>
          <w:sz w:val="22"/>
          <w:szCs w:val="21"/>
        </w:rPr>
        <w:t>答：物流服务需求是物流系统规划设计的基本依据。</w:t>
      </w:r>
    </w:p>
    <w:p w:rsidR="00954D23" w:rsidRPr="00954D23" w:rsidRDefault="00954D23" w:rsidP="00F03162">
      <w:pPr>
        <w:pStyle w:val="a5"/>
        <w:numPr>
          <w:ilvl w:val="0"/>
          <w:numId w:val="13"/>
        </w:numPr>
        <w:spacing w:line="276" w:lineRule="auto"/>
        <w:ind w:firstLineChars="0"/>
        <w:rPr>
          <w:rFonts w:ascii="宋体" w:hAnsi="宋体"/>
          <w:sz w:val="22"/>
          <w:szCs w:val="21"/>
        </w:rPr>
      </w:pPr>
      <w:r w:rsidRPr="00954D23">
        <w:rPr>
          <w:rFonts w:ascii="宋体" w:hAnsi="宋体" w:hint="eastAsia"/>
          <w:sz w:val="22"/>
          <w:szCs w:val="21"/>
        </w:rPr>
        <w:t>物流组织演变的三个阶段及其各自的特点是什么？、</w:t>
      </w:r>
    </w:p>
    <w:p w:rsidR="00954D23" w:rsidRDefault="00CB015F" w:rsidP="00F03162">
      <w:pPr>
        <w:pStyle w:val="a5"/>
        <w:spacing w:line="276" w:lineRule="auto"/>
        <w:ind w:left="465" w:firstLineChars="0" w:firstLine="0"/>
        <w:rPr>
          <w:rFonts w:ascii="宋体" w:hAnsi="宋体"/>
          <w:sz w:val="22"/>
          <w:szCs w:val="21"/>
        </w:rPr>
      </w:pPr>
      <w:r>
        <w:rPr>
          <w:rFonts w:ascii="宋体" w:hAnsi="宋体" w:hint="eastAsia"/>
          <w:sz w:val="22"/>
          <w:szCs w:val="21"/>
        </w:rPr>
        <w:t>答：离散式阶段、功能整合阶段、流程整合阶段。P261</w:t>
      </w:r>
    </w:p>
    <w:p w:rsidR="00954D23" w:rsidRPr="00954D23" w:rsidRDefault="00954D23" w:rsidP="00F03162">
      <w:pPr>
        <w:pStyle w:val="a5"/>
        <w:numPr>
          <w:ilvl w:val="0"/>
          <w:numId w:val="13"/>
        </w:numPr>
        <w:spacing w:line="276" w:lineRule="auto"/>
        <w:ind w:firstLineChars="0"/>
        <w:rPr>
          <w:rFonts w:ascii="宋体" w:hAnsi="宋体"/>
          <w:sz w:val="22"/>
          <w:szCs w:val="21"/>
        </w:rPr>
      </w:pPr>
      <w:r w:rsidRPr="00954D23">
        <w:rPr>
          <w:rFonts w:ascii="宋体" w:hAnsi="宋体" w:hint="eastAsia"/>
          <w:sz w:val="22"/>
          <w:szCs w:val="21"/>
        </w:rPr>
        <w:t>下列物流系统的定义中，正确的是（在供应链管理应用中的各种物流功能，随着采购、生产、销售活动而发生，并使货物的流通效率提高的系统）。P253</w:t>
      </w:r>
    </w:p>
    <w:p w:rsidR="00954D23" w:rsidRDefault="00F666D0"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什么是企业物流成本？其所包含的六个方面的运作流程成本各是什么?</w:t>
      </w:r>
    </w:p>
    <w:p w:rsidR="002C0D57" w:rsidRDefault="002C0D57" w:rsidP="002C0D57">
      <w:pPr>
        <w:pStyle w:val="a5"/>
        <w:spacing w:line="276" w:lineRule="auto"/>
        <w:ind w:left="465" w:firstLineChars="0" w:firstLine="0"/>
        <w:rPr>
          <w:rFonts w:ascii="宋体" w:hAnsi="宋体"/>
          <w:sz w:val="22"/>
          <w:szCs w:val="21"/>
        </w:rPr>
      </w:pPr>
      <w:r>
        <w:rPr>
          <w:rFonts w:ascii="宋体" w:hAnsi="宋体" w:hint="eastAsia"/>
          <w:sz w:val="22"/>
          <w:szCs w:val="21"/>
        </w:rPr>
        <w:t>答：是指与特定企业物流作业相关的直接和间接的经济消耗或支出。流程：1.供应物流成本2.企业内物流费用3.销售物流成本4.回收物流成本5.退货物流成本6.废弃物流成本</w:t>
      </w:r>
    </w:p>
    <w:p w:rsidR="00F666D0" w:rsidRDefault="00F666D0"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企业供应链运营整合中需要遵守的原则有哪些？</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2C0D57">
        <w:rPr>
          <w:rFonts w:ascii="宋体" w:hAnsi="宋体" w:hint="eastAsia"/>
          <w:sz w:val="22"/>
          <w:szCs w:val="21"/>
        </w:rPr>
        <w:t>全局性视野。</w:t>
      </w:r>
    </w:p>
    <w:p w:rsidR="007F61FA" w:rsidRPr="007F61FA" w:rsidRDefault="00F666D0" w:rsidP="007F61FA">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物流成本的五种类型？</w:t>
      </w:r>
      <w:r w:rsidR="007F61FA" w:rsidRPr="007F61FA">
        <w:rPr>
          <w:rFonts w:ascii="宋体" w:hAnsi="宋体"/>
          <w:sz w:val="22"/>
          <w:szCs w:val="21"/>
        </w:rPr>
        <w:t>P</w:t>
      </w:r>
      <w:r w:rsidR="007F61FA">
        <w:rPr>
          <w:rFonts w:ascii="宋体" w:hAnsi="宋体" w:hint="eastAsia"/>
          <w:sz w:val="22"/>
          <w:szCs w:val="21"/>
        </w:rPr>
        <w:t>282</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7F61FA">
        <w:rPr>
          <w:rFonts w:ascii="宋体" w:hAnsi="宋体" w:hint="eastAsia"/>
          <w:sz w:val="22"/>
          <w:szCs w:val="21"/>
        </w:rPr>
        <w:t>1.库存物流成本2.采购成本3.订单处理成本4.运输成本5.仓储成本</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物流信息系统的功能层次有哪些？最高层次的功能是什么？</w:t>
      </w:r>
      <w:r w:rsidR="007F61FA">
        <w:rPr>
          <w:rFonts w:ascii="宋体" w:hAnsi="宋体" w:hint="eastAsia"/>
          <w:sz w:val="22"/>
          <w:szCs w:val="21"/>
        </w:rPr>
        <w:t>P215</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7F61FA">
        <w:rPr>
          <w:rFonts w:ascii="宋体" w:hAnsi="宋体" w:hint="eastAsia"/>
          <w:sz w:val="22"/>
          <w:szCs w:val="21"/>
        </w:rPr>
        <w:t>1.战略策略层2.管理控制层3.业务处理层</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需求的特性表现在哪些方面？</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供应链成本测度的第一阶段是做什么？</w:t>
      </w:r>
      <w:r w:rsidR="004622A4">
        <w:rPr>
          <w:rFonts w:ascii="宋体" w:hAnsi="宋体" w:hint="eastAsia"/>
          <w:sz w:val="22"/>
          <w:szCs w:val="21"/>
        </w:rPr>
        <w:t>P282</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9509E9">
        <w:rPr>
          <w:rFonts w:ascii="宋体" w:hAnsi="宋体" w:hint="eastAsia"/>
          <w:sz w:val="22"/>
          <w:szCs w:val="21"/>
        </w:rPr>
        <w:t>.</w:t>
      </w:r>
      <w:r w:rsidR="004622A4">
        <w:rPr>
          <w:rFonts w:ascii="宋体" w:hAnsi="宋体" w:hint="eastAsia"/>
          <w:sz w:val="22"/>
          <w:szCs w:val="21"/>
        </w:rPr>
        <w:t>选择实施团队</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如何理解路线规划决策？</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仓储管理有哪些功能？</w:t>
      </w:r>
      <w:r w:rsidR="004622A4">
        <w:rPr>
          <w:rFonts w:ascii="宋体" w:hAnsi="宋体" w:hint="eastAsia"/>
          <w:sz w:val="22"/>
          <w:szCs w:val="21"/>
        </w:rPr>
        <w:t>P159</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622A4">
        <w:rPr>
          <w:rFonts w:ascii="宋体" w:hAnsi="宋体" w:hint="eastAsia"/>
          <w:sz w:val="22"/>
          <w:szCs w:val="21"/>
        </w:rPr>
        <w:t>1.运输整合功能2.产品混合功能3.服务功能4.意外事件防范5.平稳运营</w:t>
      </w:r>
    </w:p>
    <w:p w:rsidR="0079158A" w:rsidRDefault="0079158A" w:rsidP="00F03162">
      <w:pPr>
        <w:pStyle w:val="a5"/>
        <w:spacing w:line="276" w:lineRule="auto"/>
        <w:ind w:left="465" w:firstLineChars="0" w:firstLine="0"/>
        <w:rPr>
          <w:rFonts w:ascii="宋体" w:hAnsi="宋体"/>
          <w:sz w:val="22"/>
          <w:szCs w:val="21"/>
        </w:rPr>
      </w:pPr>
      <w:r>
        <w:rPr>
          <w:rFonts w:ascii="宋体" w:hAnsi="宋体" w:hint="eastAsia"/>
          <w:sz w:val="22"/>
          <w:szCs w:val="21"/>
        </w:rPr>
        <w:t>（</w:t>
      </w:r>
      <w:r w:rsidRPr="00EA3626">
        <w:rPr>
          <w:rFonts w:ascii="宋体" w:hAnsi="宋体"/>
          <w:szCs w:val="21"/>
        </w:rPr>
        <w:t>防止断档</w:t>
      </w:r>
      <w:r w:rsidRPr="00EA3626">
        <w:rPr>
          <w:rFonts w:ascii="宋体" w:hAnsi="宋体" w:hint="eastAsia"/>
          <w:szCs w:val="21"/>
        </w:rPr>
        <w:t>，</w:t>
      </w:r>
      <w:r w:rsidRPr="00EA3626">
        <w:rPr>
          <w:rFonts w:ascii="宋体" w:hAnsi="宋体"/>
          <w:szCs w:val="21"/>
        </w:rPr>
        <w:t>保证适当的</w:t>
      </w:r>
      <w:hyperlink r:id="rId7" w:tgtFrame="_blank" w:history="1">
        <w:r w:rsidRPr="00EA3626">
          <w:rPr>
            <w:rFonts w:ascii="宋体" w:hAnsi="宋体"/>
          </w:rPr>
          <w:t>库存量</w:t>
        </w:r>
      </w:hyperlink>
      <w:r w:rsidRPr="00EA3626">
        <w:rPr>
          <w:rFonts w:ascii="宋体" w:hAnsi="宋体"/>
          <w:szCs w:val="21"/>
        </w:rPr>
        <w:t>，节约库存费用</w:t>
      </w:r>
      <w:r w:rsidRPr="00EA3626">
        <w:rPr>
          <w:rFonts w:ascii="宋体" w:hAnsi="宋体" w:hint="eastAsia"/>
          <w:szCs w:val="21"/>
        </w:rPr>
        <w:t>，</w:t>
      </w:r>
      <w:r w:rsidRPr="00EA3626">
        <w:rPr>
          <w:rFonts w:ascii="宋体" w:hAnsi="宋体"/>
          <w:szCs w:val="21"/>
        </w:rPr>
        <w:t>降低物流成本</w:t>
      </w:r>
      <w:r w:rsidRPr="00EA3626">
        <w:rPr>
          <w:rFonts w:ascii="宋体" w:hAnsi="宋体" w:hint="eastAsia"/>
          <w:szCs w:val="21"/>
        </w:rPr>
        <w:t>，</w:t>
      </w:r>
      <w:r w:rsidRPr="00EA3626">
        <w:rPr>
          <w:rFonts w:ascii="宋体" w:hAnsi="宋体"/>
          <w:szCs w:val="21"/>
        </w:rPr>
        <w:t>保证生产的计划性、平稳性以消除或避免销售波动的影响</w:t>
      </w:r>
      <w:r w:rsidRPr="00EA3626">
        <w:rPr>
          <w:rFonts w:ascii="宋体" w:hAnsi="宋体" w:hint="eastAsia"/>
          <w:szCs w:val="21"/>
        </w:rPr>
        <w:t>，</w:t>
      </w:r>
      <w:r w:rsidRPr="00EA3626">
        <w:rPr>
          <w:rFonts w:ascii="宋体" w:hAnsi="宋体"/>
          <w:szCs w:val="21"/>
        </w:rPr>
        <w:t>展示功能</w:t>
      </w:r>
      <w:r w:rsidRPr="00EA3626">
        <w:rPr>
          <w:rFonts w:ascii="宋体" w:hAnsi="宋体" w:hint="eastAsia"/>
          <w:szCs w:val="21"/>
        </w:rPr>
        <w:t>，</w:t>
      </w:r>
      <w:r w:rsidRPr="00EA3626">
        <w:rPr>
          <w:rFonts w:ascii="宋体" w:hAnsi="宋体"/>
          <w:szCs w:val="21"/>
        </w:rPr>
        <w:t>储备功能</w:t>
      </w:r>
      <w:r>
        <w:rPr>
          <w:rFonts w:ascii="宋体" w:hAnsi="宋体" w:hint="eastAsia"/>
          <w:sz w:val="22"/>
          <w:szCs w:val="21"/>
        </w:rPr>
        <w:t>）</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什么是距离原理？</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lastRenderedPageBreak/>
        <w:t>答：</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在仓库类行中，什么叫专用仓库？</w:t>
      </w:r>
      <w:r w:rsidR="004622A4">
        <w:rPr>
          <w:rFonts w:ascii="宋体" w:hAnsi="宋体" w:hint="eastAsia"/>
          <w:sz w:val="22"/>
          <w:szCs w:val="21"/>
        </w:rPr>
        <w:t>P162</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622A4">
        <w:rPr>
          <w:rFonts w:ascii="宋体" w:hAnsi="宋体" w:hint="eastAsia"/>
          <w:sz w:val="22"/>
          <w:szCs w:val="21"/>
        </w:rPr>
        <w:t>保管钢铁、粮食等某些特定货物的仓库。</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基本仓储决策有哪些？</w:t>
      </w:r>
      <w:r w:rsidR="004622A4">
        <w:rPr>
          <w:rFonts w:ascii="宋体" w:hAnsi="宋体" w:hint="eastAsia"/>
          <w:sz w:val="22"/>
          <w:szCs w:val="21"/>
        </w:rPr>
        <w:t>P163</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622A4">
        <w:rPr>
          <w:rFonts w:ascii="宋体" w:hAnsi="宋体" w:hint="eastAsia"/>
          <w:sz w:val="22"/>
          <w:szCs w:val="21"/>
        </w:rPr>
        <w:t>1.产权决策2.仓库数量决策3.仓库选址决策4.仓库规模决策5.仓库布局6.单品储存决策</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了解运输成本与仓库数量的关系？</w:t>
      </w:r>
      <w:r w:rsidR="0079158A">
        <w:rPr>
          <w:rFonts w:ascii="宋体" w:hAnsi="宋体" w:hint="eastAsia"/>
          <w:sz w:val="22"/>
          <w:szCs w:val="21"/>
        </w:rPr>
        <w:t>P165</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79158A">
        <w:rPr>
          <w:rFonts w:ascii="宋体" w:hAnsi="宋体" w:hint="eastAsia"/>
          <w:sz w:val="22"/>
          <w:szCs w:val="21"/>
        </w:rPr>
        <w:t>单纯从运输角度看，把货物集中起来进行整车运输可以降低运输成本。但从出货角度讲，仓库数量增加可以使仓库距离客户和市场更近，从而因为减少了运输距离而降低运输成本。</w:t>
      </w:r>
    </w:p>
    <w:p w:rsidR="00F666D0" w:rsidRPr="00932964" w:rsidRDefault="00F666D0" w:rsidP="00932964">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将主要的精力放在如何供应商进行商业交易是传统采购的？</w:t>
      </w:r>
      <w:r w:rsidR="00932964">
        <w:rPr>
          <w:rFonts w:ascii="宋体" w:hAnsi="宋体" w:hint="eastAsia"/>
          <w:sz w:val="22"/>
          <w:szCs w:val="21"/>
        </w:rPr>
        <w:t>P93</w:t>
      </w:r>
    </w:p>
    <w:p w:rsidR="00F666D0" w:rsidRP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因销售的增长，需求模式季节性变化和多个因素导致的一般性波动是指什么？</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F666D0" w:rsidRDefault="00F666D0" w:rsidP="00F03162">
      <w:pPr>
        <w:pStyle w:val="a5"/>
        <w:numPr>
          <w:ilvl w:val="0"/>
          <w:numId w:val="13"/>
        </w:numPr>
        <w:spacing w:line="276" w:lineRule="auto"/>
        <w:ind w:firstLineChars="0"/>
        <w:rPr>
          <w:rFonts w:ascii="宋体" w:hAnsi="宋体"/>
          <w:sz w:val="22"/>
          <w:szCs w:val="21"/>
        </w:rPr>
      </w:pPr>
      <w:r w:rsidRPr="00F666D0">
        <w:rPr>
          <w:rFonts w:ascii="宋体" w:hAnsi="宋体" w:hint="eastAsia"/>
          <w:sz w:val="22"/>
          <w:szCs w:val="21"/>
        </w:rPr>
        <w:t>ABC</w:t>
      </w:r>
      <w:r w:rsidR="00932964">
        <w:rPr>
          <w:rFonts w:ascii="宋体" w:hAnsi="宋体" w:hint="eastAsia"/>
          <w:sz w:val="22"/>
          <w:szCs w:val="21"/>
        </w:rPr>
        <w:t>分类管理称为什么？</w:t>
      </w:r>
      <w:r w:rsidR="00785687">
        <w:rPr>
          <w:rFonts w:ascii="宋体" w:hAnsi="宋体" w:hint="eastAsia"/>
          <w:sz w:val="22"/>
          <w:szCs w:val="21"/>
        </w:rPr>
        <w:t>P181</w:t>
      </w:r>
    </w:p>
    <w:p w:rsidR="00F666D0" w:rsidRPr="00F666D0" w:rsidRDefault="009D5016" w:rsidP="009D5016">
      <w:pPr>
        <w:pStyle w:val="a5"/>
        <w:spacing w:line="276" w:lineRule="auto"/>
        <w:ind w:left="465" w:firstLineChars="0" w:firstLine="0"/>
        <w:rPr>
          <w:rFonts w:ascii="宋体" w:hAnsi="宋体"/>
          <w:sz w:val="22"/>
          <w:szCs w:val="21"/>
        </w:rPr>
      </w:pPr>
      <w:r>
        <w:rPr>
          <w:rFonts w:ascii="宋体" w:hAnsi="宋体" w:hint="eastAsia"/>
          <w:sz w:val="22"/>
          <w:szCs w:val="21"/>
        </w:rPr>
        <w:t>答：指根据食物在技术或经济方面的主要特征，进行分类排队，分清重点和一般，通常将特别重要的华为A类，一般重要的划为B类，不重要的划为C类，然后针对不同等级分别有区别的确定管理方式。</w:t>
      </w:r>
      <w:r w:rsidR="00F666D0" w:rsidRPr="00F666D0">
        <w:rPr>
          <w:rFonts w:ascii="宋体" w:hAnsi="宋体" w:hint="eastAsia"/>
          <w:sz w:val="22"/>
          <w:szCs w:val="21"/>
        </w:rPr>
        <w:t>即时配送的概念是什么?</w:t>
      </w:r>
      <w:r w:rsidR="00932964">
        <w:rPr>
          <w:rFonts w:ascii="宋体" w:hAnsi="宋体" w:hint="eastAsia"/>
          <w:sz w:val="22"/>
          <w:szCs w:val="21"/>
        </w:rPr>
        <w:t>P121</w:t>
      </w:r>
    </w:p>
    <w:p w:rsidR="00F666D0" w:rsidRDefault="00F666D0"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932964">
        <w:rPr>
          <w:rFonts w:ascii="宋体" w:hAnsi="宋体" w:hint="eastAsia"/>
          <w:sz w:val="22"/>
          <w:szCs w:val="21"/>
        </w:rPr>
        <w:t>指完全按客户提出的配送递减和数量要求进行随即配送的方式。</w:t>
      </w:r>
    </w:p>
    <w:p w:rsidR="000A1F25" w:rsidRPr="009D5016" w:rsidRDefault="000A1F25" w:rsidP="009D5016">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仓库数量对物流成本有何影响？</w:t>
      </w:r>
      <w:r w:rsidR="009D5016">
        <w:rPr>
          <w:rFonts w:ascii="宋体" w:hAnsi="宋体" w:hint="eastAsia"/>
          <w:sz w:val="22"/>
          <w:szCs w:val="21"/>
        </w:rPr>
        <w:t>P165</w:t>
      </w:r>
    </w:p>
    <w:p w:rsidR="000A1F25" w:rsidRPr="000A1F25" w:rsidRDefault="009D5016"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总运输成本的</w:t>
      </w:r>
      <w:r w:rsidR="000A1F25" w:rsidRPr="000A1F25">
        <w:rPr>
          <w:rFonts w:ascii="宋体" w:hAnsi="宋体" w:hint="eastAsia"/>
          <w:sz w:val="22"/>
          <w:szCs w:val="21"/>
        </w:rPr>
        <w:t>构成？</w:t>
      </w:r>
      <w:r>
        <w:rPr>
          <w:rFonts w:ascii="宋体" w:hAnsi="宋体" w:hint="eastAsia"/>
          <w:sz w:val="22"/>
          <w:szCs w:val="21"/>
        </w:rPr>
        <w:t>P149</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9D5016">
        <w:rPr>
          <w:rFonts w:ascii="宋体" w:hAnsi="宋体" w:hint="eastAsia"/>
          <w:sz w:val="22"/>
          <w:szCs w:val="21"/>
        </w:rPr>
        <w:t>1.变动成本2.固定成本3.联合成本</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订货点的确定主要取决于需要率和订货到货间隔时间这两个要素</w:t>
      </w:r>
      <w:r w:rsidR="00FF5206">
        <w:rPr>
          <w:rFonts w:ascii="宋体" w:hAnsi="宋体" w:hint="eastAsia"/>
          <w:sz w:val="22"/>
          <w:szCs w:val="21"/>
        </w:rPr>
        <w:t>P183</w:t>
      </w:r>
    </w:p>
    <w:p w:rsidR="000A1F25" w:rsidRDefault="000A1F25" w:rsidP="00F03162">
      <w:pPr>
        <w:pStyle w:val="a5"/>
        <w:numPr>
          <w:ilvl w:val="0"/>
          <w:numId w:val="13"/>
        </w:numPr>
        <w:spacing w:line="276" w:lineRule="auto"/>
        <w:ind w:firstLineChars="0"/>
        <w:rPr>
          <w:rFonts w:ascii="宋体" w:hAnsi="宋体"/>
          <w:sz w:val="22"/>
          <w:szCs w:val="21"/>
        </w:rPr>
      </w:pPr>
      <w:r>
        <w:rPr>
          <w:rFonts w:ascii="宋体" w:hAnsi="宋体" w:hint="eastAsia"/>
          <w:sz w:val="22"/>
          <w:szCs w:val="21"/>
        </w:rPr>
        <w:t>什么是边运作参考模型？</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FF5206">
        <w:rPr>
          <w:rFonts w:ascii="宋体" w:hAnsi="宋体" w:hint="eastAsia"/>
          <w:sz w:val="22"/>
          <w:szCs w:val="21"/>
        </w:rPr>
        <w:t>就是将一些概念如：业务流程重组、标杆设定及最佳实践分析集成为多功能一体化的模型结构。</w:t>
      </w:r>
    </w:p>
    <w:p w:rsidR="00FF5206" w:rsidRPr="00FF5206" w:rsidRDefault="000A1F25" w:rsidP="00FF5206">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有效的S&amp;OP实施需要实现的步骤？</w:t>
      </w:r>
      <w:r w:rsidR="00FF5206">
        <w:rPr>
          <w:rFonts w:ascii="宋体" w:hAnsi="宋体" w:hint="eastAsia"/>
          <w:sz w:val="22"/>
          <w:szCs w:val="21"/>
        </w:rPr>
        <w:t>P31</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FF5206">
        <w:rPr>
          <w:rFonts w:ascii="宋体" w:hAnsi="宋体" w:hint="eastAsia"/>
          <w:sz w:val="22"/>
          <w:szCs w:val="21"/>
        </w:rPr>
        <w:t>1.推动</w:t>
      </w:r>
      <w:r w:rsidR="00FF5206" w:rsidRPr="000A1F25">
        <w:rPr>
          <w:rFonts w:ascii="宋体" w:hAnsi="宋体" w:hint="eastAsia"/>
          <w:sz w:val="22"/>
          <w:szCs w:val="21"/>
        </w:rPr>
        <w:t>S&amp;OP</w:t>
      </w:r>
      <w:r w:rsidR="00FF5206">
        <w:rPr>
          <w:rFonts w:ascii="宋体" w:hAnsi="宋体" w:hint="eastAsia"/>
          <w:sz w:val="22"/>
          <w:szCs w:val="21"/>
        </w:rPr>
        <w:t>实施的成熟化2.建立多层次、多方位的计划和责任3.在上述层次内容的基础上，确定总体流程中各主要职能的关键绩效指标。</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适用于商品仓储等环节的识别符号是什么？</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供应链管理所追寻的目标包括哪些？</w:t>
      </w:r>
      <w:r w:rsidR="00785687">
        <w:rPr>
          <w:rFonts w:ascii="宋体" w:hAnsi="宋体" w:hint="eastAsia"/>
          <w:sz w:val="22"/>
          <w:szCs w:val="21"/>
        </w:rPr>
        <w:t>P46</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785687">
        <w:rPr>
          <w:rFonts w:ascii="宋体" w:hAnsi="宋体" w:hint="eastAsia"/>
          <w:sz w:val="22"/>
          <w:szCs w:val="21"/>
        </w:rPr>
        <w:t>1.实施有效单品管理2.全面压缩库存3.缩短供应链前置时间4.实现系统低成本运作5.改善现金流动</w:t>
      </w:r>
    </w:p>
    <w:p w:rsidR="00785687" w:rsidRPr="00785687" w:rsidRDefault="000A1F25" w:rsidP="00785687">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常用的预测技术有哪些？</w:t>
      </w:r>
      <w:r w:rsidR="00785687">
        <w:rPr>
          <w:rFonts w:ascii="宋体" w:hAnsi="宋体" w:hint="eastAsia"/>
          <w:sz w:val="22"/>
          <w:szCs w:val="21"/>
        </w:rPr>
        <w:t>p78</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785687">
        <w:rPr>
          <w:rFonts w:ascii="宋体" w:hAnsi="宋体" w:hint="eastAsia"/>
          <w:sz w:val="22"/>
          <w:szCs w:val="21"/>
        </w:rPr>
        <w:t>1定性分析法2.移动平均数法3.指数加权平均数法</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什么是订单拣货？</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电子订货系统的概念？</w:t>
      </w:r>
      <w:r w:rsidR="00C91BDC">
        <w:rPr>
          <w:rFonts w:ascii="宋体" w:hAnsi="宋体" w:hint="eastAsia"/>
          <w:sz w:val="22"/>
          <w:szCs w:val="21"/>
        </w:rPr>
        <w:t>P204</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91BDC">
        <w:rPr>
          <w:rFonts w:ascii="宋体" w:hAnsi="宋体" w:hint="eastAsia"/>
          <w:sz w:val="22"/>
          <w:szCs w:val="21"/>
        </w:rPr>
        <w:t>指企业间利用通信网络和终端设备以在线联结方式进行订货作业和订货信息交</w:t>
      </w:r>
      <w:r w:rsidR="00C91BDC">
        <w:rPr>
          <w:rFonts w:ascii="宋体" w:hAnsi="宋体" w:hint="eastAsia"/>
          <w:sz w:val="22"/>
          <w:szCs w:val="21"/>
        </w:rPr>
        <w:lastRenderedPageBreak/>
        <w:t>换的系统。</w:t>
      </w:r>
    </w:p>
    <w:p w:rsidR="000A1F25" w:rsidRPr="00C91BDC" w:rsidRDefault="000A1F25" w:rsidP="00C91BDC">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与传统采购模式相比，电子商务采购具有哪些优势？</w:t>
      </w:r>
      <w:r w:rsidR="00C91BDC">
        <w:rPr>
          <w:rFonts w:ascii="宋体" w:hAnsi="宋体" w:hint="eastAsia"/>
          <w:sz w:val="22"/>
          <w:szCs w:val="21"/>
        </w:rPr>
        <w:t>P95</w:t>
      </w:r>
    </w:p>
    <w:p w:rsidR="000A1F25" w:rsidRPr="00C91BDC" w:rsidRDefault="000A1F25" w:rsidP="00C91BDC">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承运人决策中企业可选择哪几类承运人？</w:t>
      </w:r>
      <w:r w:rsidR="00C91BDC">
        <w:rPr>
          <w:rFonts w:ascii="宋体" w:hAnsi="宋体" w:hint="eastAsia"/>
          <w:sz w:val="22"/>
          <w:szCs w:val="21"/>
        </w:rPr>
        <w:t>P152</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仓储？</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C91BDC">
        <w:rPr>
          <w:rFonts w:ascii="宋体" w:hAnsi="宋体" w:hint="eastAsia"/>
          <w:sz w:val="22"/>
          <w:szCs w:val="21"/>
        </w:rPr>
        <w:t>就是利用仓库及相关设备存放、储存物品的行为。</w:t>
      </w:r>
    </w:p>
    <w:p w:rsid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管理中哪些成本属于缺货成本</w:t>
      </w:r>
      <w:r>
        <w:rPr>
          <w:rFonts w:ascii="宋体" w:hAnsi="宋体" w:hint="eastAsia"/>
          <w:sz w:val="22"/>
          <w:szCs w:val="21"/>
        </w:rPr>
        <w:t>?</w:t>
      </w:r>
    </w:p>
    <w:p w:rsidR="000A1F25" w:rsidRPr="006B1525" w:rsidRDefault="000A1F25" w:rsidP="006B1525">
      <w:pPr>
        <w:pStyle w:val="a5"/>
        <w:spacing w:line="276" w:lineRule="auto"/>
        <w:ind w:left="465" w:firstLineChars="0" w:firstLine="0"/>
        <w:rPr>
          <w:rFonts w:ascii="宋体" w:hAnsi="宋体"/>
          <w:sz w:val="22"/>
          <w:szCs w:val="21"/>
        </w:rPr>
      </w:pPr>
      <w:r>
        <w:rPr>
          <w:rFonts w:ascii="宋体" w:hAnsi="宋体" w:hint="eastAsia"/>
          <w:sz w:val="22"/>
          <w:szCs w:val="21"/>
        </w:rPr>
        <w:t>答：</w:t>
      </w:r>
      <w:r w:rsidR="002266ED" w:rsidRPr="002266ED">
        <w:rPr>
          <w:rFonts w:ascii="宋体" w:hAnsi="宋体" w:hint="eastAsia"/>
          <w:sz w:val="22"/>
          <w:szCs w:val="21"/>
        </w:rPr>
        <w:t>缺货就是客户想要的产成品的数量在客户需要的时间和地点不可得。</w:t>
      </w:r>
      <w:r w:rsidR="002266ED" w:rsidRPr="006B1525">
        <w:rPr>
          <w:rFonts w:ascii="宋体" w:hAnsi="宋体" w:hint="eastAsia"/>
          <w:sz w:val="22"/>
          <w:szCs w:val="21"/>
        </w:rPr>
        <w:t>如果订货时没有客户所需要的物品可供发货，就可能失去销售的机会或可能增加额外的费用，通常称这种费用为缺货成本</w:t>
      </w:r>
    </w:p>
    <w:p w:rsidR="000A1F25" w:rsidRPr="000A1F25" w:rsidRDefault="000A1F25" w:rsidP="00F03162">
      <w:pPr>
        <w:pStyle w:val="a5"/>
        <w:numPr>
          <w:ilvl w:val="0"/>
          <w:numId w:val="13"/>
        </w:numPr>
        <w:spacing w:line="276" w:lineRule="auto"/>
        <w:ind w:firstLineChars="0"/>
        <w:rPr>
          <w:rFonts w:ascii="宋体" w:hAnsi="宋体"/>
          <w:sz w:val="22"/>
          <w:szCs w:val="21"/>
        </w:rPr>
      </w:pPr>
      <w:r w:rsidRPr="000A1F25">
        <w:rPr>
          <w:rFonts w:ascii="宋体" w:hAnsi="宋体" w:hint="eastAsia"/>
          <w:sz w:val="22"/>
          <w:szCs w:val="21"/>
        </w:rPr>
        <w:t>SWOT分析方法？</w:t>
      </w:r>
      <w:r w:rsidR="00F82094">
        <w:rPr>
          <w:rFonts w:ascii="宋体" w:hAnsi="宋体" w:hint="eastAsia"/>
          <w:sz w:val="22"/>
          <w:szCs w:val="21"/>
        </w:rPr>
        <w:t>P237</w:t>
      </w:r>
    </w:p>
    <w:p w:rsidR="000A1F25" w:rsidRDefault="000A1F2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F82094">
        <w:rPr>
          <w:rFonts w:ascii="宋体" w:hAnsi="宋体" w:hint="eastAsia"/>
          <w:sz w:val="22"/>
          <w:szCs w:val="21"/>
        </w:rPr>
        <w:t>又称为态势分析法，由旧金山大学的管理学教授于20世纪80年代初提出来的，是一种能够较客观而准确地分析和研究一个单位现实情况的方法。</w:t>
      </w:r>
    </w:p>
    <w:p w:rsidR="000A1F25"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物流系统规划与设计的主要内容有哪些？</w:t>
      </w:r>
    </w:p>
    <w:p w:rsidR="00E97C58" w:rsidRPr="00F82094" w:rsidRDefault="00E97C58" w:rsidP="00F82094">
      <w:pPr>
        <w:numPr>
          <w:ilvl w:val="0"/>
          <w:numId w:val="2"/>
        </w:numPr>
        <w:rPr>
          <w:rFonts w:ascii="宋体" w:hAnsi="宋体"/>
          <w:szCs w:val="21"/>
        </w:rPr>
      </w:pPr>
      <w:r>
        <w:rPr>
          <w:rFonts w:ascii="宋体" w:hAnsi="宋体" w:hint="eastAsia"/>
          <w:sz w:val="22"/>
          <w:szCs w:val="21"/>
        </w:rPr>
        <w:t>答:</w:t>
      </w:r>
      <w:r w:rsidR="00F82094" w:rsidRPr="00F82094">
        <w:rPr>
          <w:rFonts w:ascii="宋体" w:hAnsi="宋体" w:hint="eastAsia"/>
          <w:szCs w:val="21"/>
        </w:rPr>
        <w:t xml:space="preserve"> 物流网络布局规划，物流节点内部布局规划，物流设备选型和平面布局没计。</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根据实施配送的组织者不同，可将配送分为哪几类？</w:t>
      </w:r>
      <w:r w:rsidR="00F82094">
        <w:rPr>
          <w:rFonts w:ascii="宋体" w:hAnsi="宋体" w:hint="eastAsia"/>
          <w:sz w:val="22"/>
          <w:szCs w:val="21"/>
        </w:rPr>
        <w:t>P119</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F82094">
        <w:rPr>
          <w:rFonts w:ascii="宋体" w:hAnsi="宋体" w:hint="eastAsia"/>
          <w:sz w:val="22"/>
          <w:szCs w:val="21"/>
        </w:rPr>
        <w:t>1.按实施配送的组织者不同分为商店配送、生产企业配送、仓库配送和配送中心配送。</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战术选择层面上整合战略的实质是什么？</w:t>
      </w:r>
      <w:r w:rsidR="00F82094">
        <w:rPr>
          <w:rFonts w:ascii="宋体" w:hAnsi="宋体" w:hint="eastAsia"/>
          <w:sz w:val="22"/>
          <w:szCs w:val="21"/>
        </w:rPr>
        <w:t>P246</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F82094">
        <w:rPr>
          <w:rFonts w:ascii="宋体" w:hAnsi="宋体" w:hint="eastAsia"/>
          <w:sz w:val="22"/>
          <w:szCs w:val="21"/>
        </w:rPr>
        <w:t>整合是优化配置的决策。</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什么是即时采购？</w:t>
      </w:r>
    </w:p>
    <w:p w:rsidR="00433AA9" w:rsidRPr="00433AA9" w:rsidRDefault="00E97C58" w:rsidP="00433AA9">
      <w:pPr>
        <w:spacing w:line="276" w:lineRule="auto"/>
        <w:ind w:firstLineChars="190" w:firstLine="418"/>
        <w:rPr>
          <w:rFonts w:ascii="宋体" w:hAnsi="宋体"/>
          <w:sz w:val="22"/>
          <w:szCs w:val="21"/>
        </w:rPr>
      </w:pPr>
      <w:r w:rsidRPr="00433AA9">
        <w:rPr>
          <w:rFonts w:ascii="宋体" w:hAnsi="宋体" w:hint="eastAsia"/>
          <w:sz w:val="22"/>
          <w:szCs w:val="21"/>
        </w:rPr>
        <w:t>答:</w:t>
      </w:r>
      <w:r w:rsidR="00433AA9" w:rsidRPr="00433AA9">
        <w:rPr>
          <w:rFonts w:hint="eastAsia"/>
        </w:rPr>
        <w:t xml:space="preserve"> </w:t>
      </w:r>
      <w:r w:rsidR="00433AA9" w:rsidRPr="00433AA9">
        <w:rPr>
          <w:rFonts w:ascii="宋体" w:hAnsi="宋体" w:hint="eastAsia"/>
          <w:sz w:val="22"/>
          <w:szCs w:val="21"/>
        </w:rPr>
        <w:t>它和传统的采购方法在质量控制、供需关系、供应商的数目、交货</w:t>
      </w:r>
    </w:p>
    <w:p w:rsidR="00E97C58" w:rsidRDefault="00433AA9" w:rsidP="00433AA9">
      <w:pPr>
        <w:pStyle w:val="a5"/>
        <w:spacing w:line="276" w:lineRule="auto"/>
        <w:ind w:left="465" w:firstLineChars="0" w:firstLine="0"/>
        <w:rPr>
          <w:rFonts w:ascii="宋体" w:hAnsi="宋体"/>
          <w:sz w:val="22"/>
          <w:szCs w:val="21"/>
        </w:rPr>
      </w:pPr>
      <w:r w:rsidRPr="00433AA9">
        <w:rPr>
          <w:rFonts w:ascii="宋体" w:hAnsi="宋体" w:hint="eastAsia"/>
          <w:sz w:val="22"/>
          <w:szCs w:val="21"/>
        </w:rPr>
        <w:t>期的管理等方面有许多不同，其中，供应商的选择、质量控制是其核心内容。</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什么是回收物流成本？</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860B9A">
        <w:rPr>
          <w:rFonts w:ascii="宋体" w:hAnsi="宋体" w:hint="eastAsia"/>
          <w:sz w:val="22"/>
          <w:szCs w:val="21"/>
        </w:rPr>
        <w:t>指的是为实现再使用的目的，厂商从顾客回收空容器等发生的物流成本。</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作业成本分析法的英文简写是什么？</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860B9A">
        <w:rPr>
          <w:rFonts w:ascii="宋体" w:hAnsi="宋体" w:hint="eastAsia"/>
          <w:sz w:val="22"/>
          <w:szCs w:val="21"/>
        </w:rPr>
        <w:t>作业成本分析法英文缩写“ABC”</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VMI的实施前提是什么？</w:t>
      </w:r>
      <w:r w:rsidR="00355EA4">
        <w:rPr>
          <w:rFonts w:ascii="宋体" w:hAnsi="宋体" w:hint="eastAsia"/>
          <w:sz w:val="22"/>
          <w:szCs w:val="21"/>
        </w:rPr>
        <w:t>P177</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860B9A">
        <w:rPr>
          <w:rFonts w:ascii="宋体" w:hAnsi="宋体" w:hint="eastAsia"/>
          <w:sz w:val="22"/>
          <w:szCs w:val="21"/>
        </w:rPr>
        <w:t>1.建立顾客信息系统2.建立物流网络系统</w:t>
      </w:r>
      <w:r w:rsidR="00355EA4">
        <w:rPr>
          <w:rFonts w:ascii="宋体" w:hAnsi="宋体" w:hint="eastAsia"/>
          <w:sz w:val="22"/>
          <w:szCs w:val="21"/>
        </w:rPr>
        <w:t>3.建立供应商与用户的合作框架协议4.组织结构的变革</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物流控制的类型有哪些？</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355EA4">
        <w:rPr>
          <w:rFonts w:ascii="宋体" w:hAnsi="宋体" w:hint="eastAsia"/>
          <w:sz w:val="22"/>
          <w:szCs w:val="21"/>
        </w:rPr>
        <w:t>物流控制包括事前控制、事中控制盒事后控制。</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什么是平衡计分卡模型？该模型从那四个角度评价组织绩效？</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企业需求战略的制定主要考虑哪些问题？</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常用的和主要的物流成本分法有哪些？</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E21A5">
        <w:rPr>
          <w:rFonts w:ascii="宋体" w:hAnsi="宋体" w:hint="eastAsia"/>
          <w:sz w:val="22"/>
          <w:szCs w:val="21"/>
        </w:rPr>
        <w:t>供应物流成本、企业内物流费用、销售物流成本、回收物流成本、退货物流成本、废弃物流成本法。</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从竞争力和增值率角度选择战略伙伴，这些伙伴有哪些？</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lastRenderedPageBreak/>
        <w:t>答：</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评衡计分卡模型从哪几个角度来综合评价物流组织的绩效？</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E97C58" w:rsidRPr="00E97C58" w:rsidRDefault="00E97C58" w:rsidP="00F03162">
      <w:pPr>
        <w:pStyle w:val="a5"/>
        <w:numPr>
          <w:ilvl w:val="0"/>
          <w:numId w:val="13"/>
        </w:numPr>
        <w:spacing w:line="276" w:lineRule="auto"/>
        <w:ind w:firstLineChars="0"/>
        <w:rPr>
          <w:rFonts w:ascii="宋体" w:hAnsi="宋体"/>
          <w:sz w:val="22"/>
          <w:szCs w:val="21"/>
        </w:rPr>
      </w:pPr>
      <w:r w:rsidRPr="00E97C58">
        <w:rPr>
          <w:rFonts w:ascii="宋体" w:hAnsi="宋体" w:hint="eastAsia"/>
          <w:sz w:val="22"/>
          <w:szCs w:val="21"/>
        </w:rPr>
        <w:t>核心企业选择与评价供应商最主要的指标有哪些？</w:t>
      </w:r>
    </w:p>
    <w:p w:rsidR="00E97C58" w:rsidRDefault="00E97C58"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增加促销预算是否是企业物流战略目标？</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EE3477">
        <w:rPr>
          <w:rFonts w:ascii="宋体" w:hAnsi="宋体" w:hint="eastAsia"/>
          <w:sz w:val="22"/>
          <w:szCs w:val="21"/>
        </w:rPr>
        <w:t>不是，降低运作成本，减少资本投入，改进服务质量。</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配送中心型仓库的功能？</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企业内部物流费用？</w:t>
      </w:r>
    </w:p>
    <w:p w:rsidR="00934AE5" w:rsidRDefault="00934AE5" w:rsidP="00F03162">
      <w:pPr>
        <w:pStyle w:val="a5"/>
        <w:spacing w:line="276" w:lineRule="auto"/>
        <w:ind w:left="465" w:firstLineChars="0" w:firstLine="0"/>
        <w:rPr>
          <w:rFonts w:ascii="宋体" w:hAnsi="宋体"/>
          <w:sz w:val="22"/>
          <w:szCs w:val="21"/>
        </w:rPr>
      </w:pPr>
      <w:r w:rsidRPr="00934AE5">
        <w:rPr>
          <w:rFonts w:ascii="宋体" w:hAnsi="宋体" w:hint="eastAsia"/>
          <w:sz w:val="22"/>
          <w:szCs w:val="21"/>
        </w:rPr>
        <w:t>答：</w:t>
      </w:r>
    </w:p>
    <w:p w:rsidR="00934AE5" w:rsidRPr="00EE3477" w:rsidRDefault="00934AE5" w:rsidP="00EE3477">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VMI是如何运作的？</w:t>
      </w:r>
      <w:r w:rsidR="00EE3477">
        <w:rPr>
          <w:rFonts w:ascii="宋体" w:hAnsi="宋体" w:hint="eastAsia"/>
          <w:sz w:val="22"/>
          <w:szCs w:val="21"/>
        </w:rPr>
        <w:t>P188</w:t>
      </w:r>
    </w:p>
    <w:p w:rsidR="00934AE5" w:rsidRPr="00EE3477" w:rsidRDefault="00934AE5" w:rsidP="00EE3477">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什么是运输成本？</w:t>
      </w:r>
      <w:r w:rsidR="00EE3477">
        <w:rPr>
          <w:rFonts w:ascii="宋体" w:hAnsi="宋体" w:hint="eastAsia"/>
          <w:sz w:val="22"/>
          <w:szCs w:val="21"/>
        </w:rPr>
        <w:t>P149</w:t>
      </w:r>
      <w:r w:rsidRPr="00934AE5">
        <w:rPr>
          <w:rFonts w:ascii="宋体" w:hAnsi="宋体" w:hint="eastAsia"/>
          <w:sz w:val="22"/>
          <w:szCs w:val="21"/>
        </w:rPr>
        <w:t>什么是订购成本？</w:t>
      </w:r>
    </w:p>
    <w:p w:rsidR="00934AE5" w:rsidRPr="00EE3477" w:rsidRDefault="00934AE5" w:rsidP="00EE3477">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综合性配送中心的概念及其特点？</w:t>
      </w:r>
    </w:p>
    <w:p w:rsidR="00EE3477" w:rsidRPr="00934AE5" w:rsidRDefault="00EE3477" w:rsidP="00EE3477">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适合制造商、供应链和零售共同使用的条码是？</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E45FB">
        <w:rPr>
          <w:rFonts w:ascii="宋体" w:hAnsi="宋体" w:hint="eastAsia"/>
          <w:sz w:val="22"/>
          <w:szCs w:val="21"/>
        </w:rPr>
        <w:t>ITF交叉二五码</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在物流客户服务绩效评价标准中，哪些是对订单执行考核？</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ENA-128码的五个组成结构是什么？PDF-417码的特点是什么？</w:t>
      </w:r>
      <w:r w:rsidR="004E45FB">
        <w:rPr>
          <w:rFonts w:ascii="宋体" w:hAnsi="宋体" w:hint="eastAsia"/>
          <w:sz w:val="22"/>
          <w:szCs w:val="21"/>
        </w:rPr>
        <w:t>P209</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E45FB" w:rsidRPr="004E45FB">
        <w:rPr>
          <w:rFonts w:ascii="宋体" w:hAnsi="宋体" w:hint="eastAsia"/>
          <w:sz w:val="22"/>
          <w:szCs w:val="21"/>
        </w:rPr>
        <w:t xml:space="preserve"> </w:t>
      </w:r>
      <w:r w:rsidR="004E45FB">
        <w:rPr>
          <w:rFonts w:ascii="宋体" w:hAnsi="宋体" w:hint="eastAsia"/>
          <w:sz w:val="22"/>
          <w:szCs w:val="21"/>
        </w:rPr>
        <w:t>1.双字起始码2.数据码3.效验码4.终止码5.安全空间</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什么是市场分细？</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掌握目标成本定价法？</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E45FB">
        <w:rPr>
          <w:color w:val="333333"/>
        </w:rPr>
        <w:t>以期望的达到的成本作为目标基础，来确定产品的价格的方法。</w:t>
      </w:r>
    </w:p>
    <w:p w:rsidR="00934AE5" w:rsidRPr="004953E9" w:rsidRDefault="00934AE5" w:rsidP="004953E9">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什么是采购管理？</w:t>
      </w:r>
      <w:r w:rsidR="004953E9">
        <w:rPr>
          <w:rFonts w:ascii="宋体" w:hAnsi="宋体" w:hint="eastAsia"/>
          <w:sz w:val="22"/>
          <w:szCs w:val="21"/>
        </w:rPr>
        <w:t>P89</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物流战略有哪些特征？</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4953E9">
        <w:rPr>
          <w:rFonts w:ascii="宋体" w:hAnsi="宋体" w:hint="eastAsia"/>
          <w:sz w:val="22"/>
          <w:szCs w:val="21"/>
        </w:rPr>
        <w:t>1.全局性2.长远性3.系统性4.指导性5.风险性</w:t>
      </w:r>
    </w:p>
    <w:p w:rsidR="00934AE5" w:rsidRPr="00934AE5" w:rsidRDefault="00934AE5" w:rsidP="00F03162">
      <w:pPr>
        <w:pStyle w:val="a5"/>
        <w:numPr>
          <w:ilvl w:val="0"/>
          <w:numId w:val="13"/>
        </w:numPr>
        <w:spacing w:line="276" w:lineRule="auto"/>
        <w:ind w:firstLineChars="0"/>
        <w:rPr>
          <w:rFonts w:ascii="宋体" w:hAnsi="宋体"/>
          <w:sz w:val="22"/>
          <w:szCs w:val="21"/>
        </w:rPr>
      </w:pPr>
      <w:r w:rsidRPr="00934AE5">
        <w:rPr>
          <w:rFonts w:ascii="宋体" w:hAnsi="宋体" w:hint="eastAsia"/>
          <w:sz w:val="22"/>
          <w:szCs w:val="21"/>
        </w:rPr>
        <w:t>什么是非规律性需求？</w:t>
      </w:r>
    </w:p>
    <w:p w:rsidR="00934AE5" w:rsidRDefault="00934AE5"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p>
    <w:p w:rsidR="007F66D1" w:rsidRPr="004953E9" w:rsidRDefault="007F66D1" w:rsidP="004953E9">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t>物流在企业发展战略中的地位如何？</w:t>
      </w:r>
      <w:r w:rsidR="004953E9">
        <w:rPr>
          <w:rFonts w:ascii="宋体" w:hAnsi="宋体" w:hint="eastAsia"/>
          <w:sz w:val="22"/>
          <w:szCs w:val="21"/>
        </w:rPr>
        <w:t>P231</w:t>
      </w:r>
    </w:p>
    <w:p w:rsidR="007F66D1" w:rsidRPr="004953E9" w:rsidRDefault="007F66D1" w:rsidP="004953E9">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t>客户订货周期的内涵及其六个部分？</w:t>
      </w:r>
      <w:r w:rsidR="004953E9">
        <w:rPr>
          <w:rFonts w:ascii="宋体" w:hAnsi="宋体" w:hint="eastAsia"/>
          <w:sz w:val="22"/>
          <w:szCs w:val="21"/>
        </w:rPr>
        <w:t>P201</w:t>
      </w:r>
      <w:r>
        <w:rPr>
          <w:rFonts w:ascii="宋体" w:hAnsi="宋体" w:hint="eastAsia"/>
          <w:sz w:val="22"/>
          <w:szCs w:val="21"/>
        </w:rPr>
        <w:t>一般订单处理流程所包含的五个作业环节分别是什么？</w:t>
      </w:r>
      <w:r w:rsidR="004953E9">
        <w:rPr>
          <w:rFonts w:ascii="宋体" w:hAnsi="宋体" w:hint="eastAsia"/>
          <w:sz w:val="22"/>
          <w:szCs w:val="21"/>
        </w:rPr>
        <w:t>P201</w:t>
      </w:r>
    </w:p>
    <w:p w:rsidR="007F66D1" w:rsidRPr="00D22D62" w:rsidRDefault="007F66D1" w:rsidP="00D22D62">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t>EOS系统在企业物流管理中有何作用？</w:t>
      </w:r>
      <w:r w:rsidR="00D22D62">
        <w:rPr>
          <w:rFonts w:ascii="宋体" w:hAnsi="宋体" w:hint="eastAsia"/>
          <w:sz w:val="22"/>
          <w:szCs w:val="21"/>
        </w:rPr>
        <w:t>P205</w:t>
      </w:r>
    </w:p>
    <w:p w:rsidR="007F66D1" w:rsidRPr="007F66D1" w:rsidRDefault="007F66D1" w:rsidP="00F03162">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t>仓储有哪些功能？</w:t>
      </w:r>
      <w:r w:rsidR="00D22D62">
        <w:rPr>
          <w:rFonts w:ascii="宋体" w:hAnsi="宋体" w:hint="eastAsia"/>
          <w:sz w:val="22"/>
          <w:szCs w:val="21"/>
        </w:rPr>
        <w:t>P161</w:t>
      </w:r>
    </w:p>
    <w:p w:rsidR="007F66D1" w:rsidRDefault="007F66D1"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D22D62">
        <w:rPr>
          <w:rFonts w:ascii="宋体" w:hAnsi="宋体" w:hint="eastAsia"/>
          <w:sz w:val="22"/>
          <w:szCs w:val="21"/>
        </w:rPr>
        <w:t>1.储存和保管功能2.流通中心的功能3.调节供需的功能4.信息传递功能</w:t>
      </w:r>
    </w:p>
    <w:p w:rsidR="007F66D1" w:rsidRPr="007F66D1" w:rsidRDefault="007F66D1" w:rsidP="00F03162">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t>什么是即时物流战略？</w:t>
      </w:r>
      <w:r w:rsidR="00D22D62">
        <w:rPr>
          <w:rFonts w:ascii="宋体" w:hAnsi="宋体" w:hint="eastAsia"/>
          <w:sz w:val="22"/>
          <w:szCs w:val="21"/>
        </w:rPr>
        <w:t>P234</w:t>
      </w:r>
    </w:p>
    <w:p w:rsidR="007F66D1" w:rsidRDefault="007F66D1" w:rsidP="00F03162">
      <w:pPr>
        <w:pStyle w:val="a5"/>
        <w:spacing w:line="276" w:lineRule="auto"/>
        <w:ind w:left="465" w:firstLineChars="0" w:firstLine="0"/>
        <w:rPr>
          <w:rFonts w:ascii="宋体" w:hAnsi="宋体"/>
          <w:sz w:val="22"/>
          <w:szCs w:val="21"/>
        </w:rPr>
      </w:pPr>
      <w:r>
        <w:rPr>
          <w:rFonts w:ascii="宋体" w:hAnsi="宋体" w:hint="eastAsia"/>
          <w:sz w:val="22"/>
          <w:szCs w:val="21"/>
        </w:rPr>
        <w:t>答;</w:t>
      </w:r>
      <w:r w:rsidR="00D22D62">
        <w:rPr>
          <w:rFonts w:ascii="宋体" w:hAnsi="宋体" w:hint="eastAsia"/>
          <w:sz w:val="22"/>
          <w:szCs w:val="21"/>
        </w:rPr>
        <w:t>是在企业及时制管理的基础上发展起来的，就是将即时生产和即时物流综合起来考虑，形成一个决策系统来提高企业的经营效率。</w:t>
      </w:r>
    </w:p>
    <w:p w:rsidR="007F66D1" w:rsidRDefault="007F66D1" w:rsidP="00F03162">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t>S&amp;OP实施的成熟化特点是什么</w:t>
      </w:r>
      <w:r>
        <w:rPr>
          <w:rFonts w:ascii="宋体" w:hAnsi="宋体" w:hint="eastAsia"/>
          <w:sz w:val="22"/>
          <w:szCs w:val="21"/>
        </w:rPr>
        <w:t>？</w:t>
      </w:r>
    </w:p>
    <w:p w:rsidR="007F66D1" w:rsidRPr="007F66D1" w:rsidRDefault="007F66D1" w:rsidP="00F03162">
      <w:pPr>
        <w:pStyle w:val="a5"/>
        <w:numPr>
          <w:ilvl w:val="0"/>
          <w:numId w:val="13"/>
        </w:numPr>
        <w:spacing w:line="276" w:lineRule="auto"/>
        <w:ind w:firstLineChars="0"/>
        <w:rPr>
          <w:rFonts w:ascii="宋体" w:hAnsi="宋体"/>
          <w:sz w:val="22"/>
          <w:szCs w:val="21"/>
        </w:rPr>
      </w:pPr>
      <w:r w:rsidRPr="007F66D1">
        <w:rPr>
          <w:rFonts w:ascii="宋体" w:hAnsi="宋体" w:hint="eastAsia"/>
          <w:sz w:val="22"/>
          <w:szCs w:val="21"/>
        </w:rPr>
        <w:lastRenderedPageBreak/>
        <w:t>什么是供应链整合？</w:t>
      </w:r>
    </w:p>
    <w:p w:rsidR="007F66D1" w:rsidRDefault="007F66D1" w:rsidP="00D22D62">
      <w:pPr>
        <w:pStyle w:val="a5"/>
        <w:spacing w:line="276" w:lineRule="auto"/>
        <w:ind w:left="465" w:firstLineChars="0" w:firstLine="0"/>
        <w:rPr>
          <w:rFonts w:ascii="宋体" w:hAnsi="宋体"/>
          <w:sz w:val="22"/>
          <w:szCs w:val="21"/>
        </w:rPr>
      </w:pPr>
      <w:r>
        <w:rPr>
          <w:rFonts w:ascii="宋体" w:hAnsi="宋体" w:hint="eastAsia"/>
          <w:sz w:val="22"/>
          <w:szCs w:val="21"/>
        </w:rPr>
        <w:t>答:</w:t>
      </w:r>
      <w:r w:rsidR="00D22D62">
        <w:rPr>
          <w:rFonts w:ascii="宋体" w:hAnsi="宋体" w:hint="eastAsia"/>
          <w:sz w:val="22"/>
          <w:szCs w:val="21"/>
        </w:rPr>
        <w:t>其实就是由供应商、制造商、仓库、配送中心和渠道商等构成的物流网络。</w:t>
      </w:r>
    </w:p>
    <w:p w:rsidR="007F66D1" w:rsidRDefault="007F66D1" w:rsidP="00F03162">
      <w:pPr>
        <w:spacing w:line="276" w:lineRule="auto"/>
        <w:rPr>
          <w:rFonts w:ascii="宋体" w:hAnsi="宋体"/>
          <w:sz w:val="22"/>
          <w:szCs w:val="21"/>
        </w:rPr>
      </w:pPr>
      <w:r>
        <w:rPr>
          <w:rFonts w:ascii="宋体" w:hAnsi="宋体" w:hint="eastAsia"/>
          <w:sz w:val="22"/>
          <w:szCs w:val="21"/>
        </w:rPr>
        <w:t>二;案列分析题</w:t>
      </w:r>
    </w:p>
    <w:p w:rsidR="007F66D1" w:rsidRDefault="007F66D1" w:rsidP="00F03162">
      <w:pPr>
        <w:spacing w:line="276" w:lineRule="auto"/>
        <w:rPr>
          <w:rFonts w:ascii="宋体" w:hAnsi="宋体"/>
          <w:sz w:val="22"/>
          <w:szCs w:val="21"/>
        </w:rPr>
      </w:pPr>
    </w:p>
    <w:p w:rsidR="007F66D1" w:rsidRPr="007F66D1" w:rsidRDefault="007F66D1" w:rsidP="00F03162">
      <w:pPr>
        <w:pStyle w:val="a5"/>
        <w:numPr>
          <w:ilvl w:val="0"/>
          <w:numId w:val="14"/>
        </w:numPr>
        <w:spacing w:line="276" w:lineRule="auto"/>
        <w:ind w:firstLineChars="0"/>
        <w:rPr>
          <w:rFonts w:ascii="宋体" w:hAnsi="宋体"/>
          <w:sz w:val="22"/>
          <w:szCs w:val="21"/>
        </w:rPr>
      </w:pPr>
      <w:r w:rsidRPr="007F66D1">
        <w:rPr>
          <w:rFonts w:ascii="宋体" w:hAnsi="宋体" w:hint="eastAsia"/>
          <w:sz w:val="22"/>
          <w:szCs w:val="21"/>
        </w:rPr>
        <w:t>如果你为公司提供咨询服务，你将让他们如何来理解供应链绩效这一概念？</w:t>
      </w:r>
      <w:r w:rsidR="00D22D62">
        <w:rPr>
          <w:rFonts w:ascii="宋体" w:hAnsi="宋体" w:hint="eastAsia"/>
          <w:sz w:val="22"/>
          <w:szCs w:val="21"/>
        </w:rPr>
        <w:t>P297</w:t>
      </w:r>
    </w:p>
    <w:p w:rsidR="007F66D1" w:rsidRPr="006D5F67" w:rsidRDefault="007F66D1" w:rsidP="00F03162">
      <w:pPr>
        <w:pStyle w:val="a5"/>
        <w:spacing w:line="276" w:lineRule="auto"/>
        <w:ind w:left="360" w:firstLineChars="0" w:firstLine="0"/>
        <w:rPr>
          <w:rFonts w:ascii="宋体" w:hAnsi="宋体"/>
          <w:sz w:val="22"/>
          <w:szCs w:val="21"/>
        </w:rPr>
      </w:pPr>
      <w:r>
        <w:rPr>
          <w:rFonts w:ascii="宋体" w:hAnsi="宋体" w:hint="eastAsia"/>
          <w:sz w:val="22"/>
          <w:szCs w:val="21"/>
        </w:rPr>
        <w:t>答：</w:t>
      </w:r>
      <w:r w:rsidR="000B4C7C">
        <w:rPr>
          <w:rFonts w:ascii="宋体" w:hAnsi="宋体" w:hint="eastAsia"/>
          <w:sz w:val="22"/>
          <w:szCs w:val="21"/>
        </w:rPr>
        <w:t>供应链各成员通过信息协调和共享，在供应链基础设施、人力资源和技术开发等内外资源的支持下，通过物流管理生产操作市场营销顾客服务信息开发等活动增加和创造的价值总和，即供应链绩效。</w:t>
      </w:r>
    </w:p>
    <w:p w:rsidR="007F66D1" w:rsidRDefault="007F66D1"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公司开展供应链绩效评价，管理层应当注意掌握哪些原则？</w:t>
      </w:r>
    </w:p>
    <w:p w:rsidR="007F66D1" w:rsidRPr="006D5F67" w:rsidRDefault="007F66D1" w:rsidP="00F03162">
      <w:pPr>
        <w:pStyle w:val="a5"/>
        <w:spacing w:line="276" w:lineRule="auto"/>
        <w:ind w:left="360" w:firstLineChars="0" w:firstLine="0"/>
        <w:rPr>
          <w:rFonts w:ascii="宋体" w:hAnsi="宋体"/>
          <w:sz w:val="22"/>
          <w:szCs w:val="21"/>
        </w:rPr>
      </w:pPr>
      <w:r>
        <w:rPr>
          <w:rFonts w:ascii="宋体" w:hAnsi="宋体" w:hint="eastAsia"/>
          <w:sz w:val="22"/>
          <w:szCs w:val="21"/>
        </w:rPr>
        <w:t>答：</w:t>
      </w:r>
      <w:r w:rsidR="000B4C7C">
        <w:rPr>
          <w:rFonts w:ascii="宋体" w:hAnsi="宋体" w:hint="eastAsia"/>
          <w:sz w:val="22"/>
          <w:szCs w:val="21"/>
        </w:rPr>
        <w:t>1.突出重点，对关键绩效指标进行重点分析2.要采用能反应供应链业务流程的绩效指标体系3.指标要能反映整条供应链的运营情况，而不仅仅是反映单个节点企业的运营情况4.在衡量供应链绩效时，应尽可能采用实时分析与评价的方法。5要采用能反应供应商、制造商及用户之间关系的绩效评价指标。</w:t>
      </w:r>
    </w:p>
    <w:p w:rsidR="00934AE5" w:rsidRPr="007F66D1" w:rsidRDefault="007F66D1" w:rsidP="00F03162">
      <w:pPr>
        <w:pStyle w:val="a5"/>
        <w:numPr>
          <w:ilvl w:val="0"/>
          <w:numId w:val="14"/>
        </w:numPr>
        <w:spacing w:line="276" w:lineRule="auto"/>
        <w:ind w:firstLineChars="0"/>
        <w:rPr>
          <w:rFonts w:ascii="宋体" w:hAnsi="宋体"/>
          <w:sz w:val="22"/>
          <w:szCs w:val="21"/>
        </w:rPr>
      </w:pPr>
      <w:r w:rsidRPr="007F66D1">
        <w:rPr>
          <w:rFonts w:ascii="宋体" w:hAnsi="宋体" w:hint="eastAsia"/>
          <w:sz w:val="22"/>
          <w:szCs w:val="21"/>
        </w:rPr>
        <w:t>常用的、可供公司采用的供应链内部绩效评价指标有哪些？</w:t>
      </w:r>
      <w:r w:rsidR="000B4C7C">
        <w:rPr>
          <w:rFonts w:ascii="宋体" w:hAnsi="宋体" w:hint="eastAsia"/>
          <w:sz w:val="22"/>
          <w:szCs w:val="21"/>
        </w:rPr>
        <w:t>P307</w:t>
      </w:r>
    </w:p>
    <w:p w:rsidR="007F66D1" w:rsidRPr="006D5F67" w:rsidRDefault="007F66D1" w:rsidP="00F03162">
      <w:pPr>
        <w:pStyle w:val="a5"/>
        <w:spacing w:line="276" w:lineRule="auto"/>
        <w:ind w:left="360" w:firstLineChars="0" w:firstLine="0"/>
        <w:rPr>
          <w:rFonts w:ascii="宋体" w:hAnsi="宋体"/>
          <w:sz w:val="22"/>
          <w:szCs w:val="21"/>
        </w:rPr>
      </w:pPr>
      <w:r>
        <w:rPr>
          <w:rFonts w:ascii="宋体" w:hAnsi="宋体" w:hint="eastAsia"/>
          <w:sz w:val="22"/>
          <w:szCs w:val="21"/>
        </w:rPr>
        <w:t>答：</w:t>
      </w:r>
      <w:r w:rsidR="000B4C7C">
        <w:rPr>
          <w:rFonts w:ascii="宋体" w:hAnsi="宋体" w:hint="eastAsia"/>
          <w:sz w:val="22"/>
          <w:szCs w:val="21"/>
        </w:rPr>
        <w:t>1.供应商评价指标2.顾客评价指标3.物流绩效评价指标4.供应链成员之间关系的绩效评价比较。</w:t>
      </w:r>
    </w:p>
    <w:p w:rsidR="007F66D1" w:rsidRDefault="007F66D1" w:rsidP="00F03162">
      <w:pPr>
        <w:pStyle w:val="a5"/>
        <w:numPr>
          <w:ilvl w:val="0"/>
          <w:numId w:val="14"/>
        </w:numPr>
        <w:spacing w:line="276" w:lineRule="auto"/>
        <w:ind w:firstLineChars="0"/>
        <w:rPr>
          <w:rFonts w:ascii="宋体" w:hAnsi="宋体"/>
          <w:sz w:val="22"/>
          <w:szCs w:val="21"/>
        </w:rPr>
      </w:pPr>
      <w:r w:rsidRPr="007F66D1">
        <w:rPr>
          <w:rFonts w:ascii="宋体" w:hAnsi="宋体" w:hint="eastAsia"/>
          <w:sz w:val="22"/>
          <w:szCs w:val="21"/>
        </w:rPr>
        <w:t>常用的、可供公司采用的供应链整体绩效评价指标有哪些？</w:t>
      </w:r>
      <w:r w:rsidR="00D4401C">
        <w:rPr>
          <w:rFonts w:ascii="宋体" w:hAnsi="宋体" w:hint="eastAsia"/>
          <w:sz w:val="22"/>
          <w:szCs w:val="21"/>
        </w:rPr>
        <w:t>P308</w:t>
      </w:r>
    </w:p>
    <w:p w:rsidR="00D4401C" w:rsidRDefault="00D4401C" w:rsidP="00D4401C">
      <w:pPr>
        <w:pStyle w:val="a5"/>
        <w:spacing w:line="276" w:lineRule="auto"/>
        <w:ind w:left="360" w:firstLineChars="0" w:firstLine="0"/>
        <w:rPr>
          <w:rFonts w:ascii="宋体" w:hAnsi="宋体"/>
          <w:sz w:val="22"/>
          <w:szCs w:val="21"/>
        </w:rPr>
      </w:pPr>
      <w:r>
        <w:rPr>
          <w:rFonts w:ascii="宋体" w:hAnsi="宋体" w:hint="eastAsia"/>
          <w:sz w:val="22"/>
          <w:szCs w:val="21"/>
        </w:rPr>
        <w:t>答：1.财务角度2.顾客角度3.供应链内部业务流程角度4.学习与成长角度</w:t>
      </w:r>
    </w:p>
    <w:p w:rsidR="007F66D1" w:rsidRDefault="007F66D1"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影响物流系统规划与设计的主要因素是什么？</w:t>
      </w:r>
      <w:r w:rsidR="00D4401C">
        <w:rPr>
          <w:rFonts w:ascii="宋体" w:hAnsi="宋体" w:hint="eastAsia"/>
          <w:sz w:val="22"/>
          <w:szCs w:val="21"/>
        </w:rPr>
        <w:t>P258</w:t>
      </w:r>
    </w:p>
    <w:p w:rsidR="007F66D1" w:rsidRPr="006D5F67" w:rsidRDefault="007F66D1" w:rsidP="00F03162">
      <w:pPr>
        <w:pStyle w:val="a5"/>
        <w:spacing w:line="276" w:lineRule="auto"/>
        <w:ind w:left="360" w:firstLineChars="0" w:firstLine="0"/>
        <w:rPr>
          <w:rFonts w:ascii="宋体" w:hAnsi="宋体"/>
          <w:sz w:val="22"/>
          <w:szCs w:val="21"/>
        </w:rPr>
      </w:pPr>
      <w:r>
        <w:rPr>
          <w:rFonts w:ascii="宋体" w:hAnsi="宋体" w:hint="eastAsia"/>
          <w:sz w:val="22"/>
          <w:szCs w:val="21"/>
        </w:rPr>
        <w:t>答：</w:t>
      </w:r>
      <w:r w:rsidR="00D4401C">
        <w:rPr>
          <w:rFonts w:ascii="宋体" w:hAnsi="宋体" w:hint="eastAsia"/>
          <w:sz w:val="22"/>
          <w:szCs w:val="21"/>
        </w:rPr>
        <w:t>1.物流需要2.行业竞争力3.地区市场差异4.物流技术发展5.流通渠道结构6.经济发展</w:t>
      </w:r>
    </w:p>
    <w:p w:rsidR="006D5F67" w:rsidRDefault="006D5F67" w:rsidP="00F03162">
      <w:pPr>
        <w:pStyle w:val="a5"/>
        <w:numPr>
          <w:ilvl w:val="0"/>
          <w:numId w:val="14"/>
        </w:numPr>
        <w:spacing w:line="276" w:lineRule="auto"/>
        <w:ind w:firstLineChars="0"/>
        <w:rPr>
          <w:rFonts w:ascii="宋体" w:hAnsi="宋体"/>
          <w:sz w:val="22"/>
          <w:szCs w:val="21"/>
        </w:rPr>
      </w:pPr>
      <w:r w:rsidRPr="006D5F67">
        <w:rPr>
          <w:rFonts w:ascii="宋体" w:hAnsi="宋体" w:hint="eastAsia"/>
          <w:sz w:val="22"/>
          <w:szCs w:val="21"/>
        </w:rPr>
        <w:t>DRP技术的基本目标是什么</w:t>
      </w:r>
      <w:r>
        <w:rPr>
          <w:rFonts w:ascii="宋体" w:hAnsi="宋体" w:hint="eastAsia"/>
          <w:sz w:val="22"/>
          <w:szCs w:val="21"/>
        </w:rPr>
        <w:t>？</w:t>
      </w:r>
      <w:r w:rsidR="00D4401C">
        <w:rPr>
          <w:rFonts w:ascii="宋体" w:hAnsi="宋体" w:hint="eastAsia"/>
          <w:sz w:val="22"/>
          <w:szCs w:val="21"/>
        </w:rPr>
        <w:t>P126</w:t>
      </w:r>
    </w:p>
    <w:p w:rsidR="006D5F67" w:rsidRDefault="006D5F67" w:rsidP="00F03162">
      <w:pPr>
        <w:pStyle w:val="a5"/>
        <w:spacing w:line="276" w:lineRule="auto"/>
        <w:ind w:left="360" w:firstLineChars="0" w:firstLine="0"/>
        <w:rPr>
          <w:rFonts w:ascii="宋体" w:hAnsi="宋体"/>
          <w:sz w:val="22"/>
          <w:szCs w:val="21"/>
        </w:rPr>
      </w:pPr>
      <w:r>
        <w:rPr>
          <w:rFonts w:ascii="宋体" w:hAnsi="宋体" w:hint="eastAsia"/>
          <w:sz w:val="22"/>
          <w:szCs w:val="21"/>
        </w:rPr>
        <w:t xml:space="preserve">答： </w:t>
      </w:r>
      <w:r w:rsidR="00D4401C">
        <w:rPr>
          <w:rFonts w:ascii="宋体" w:hAnsi="宋体" w:hint="eastAsia"/>
          <w:sz w:val="22"/>
          <w:szCs w:val="21"/>
        </w:rPr>
        <w:t>保证有效地满足用户需要的原则下，最求有效地利用资源（如车辆），合理地进行分销物资和资源配置，达到总费用最低的目的</w:t>
      </w:r>
    </w:p>
    <w:p w:rsidR="006D5F67" w:rsidRPr="00D4401C" w:rsidRDefault="006D5F67" w:rsidP="00D4401C">
      <w:pPr>
        <w:pStyle w:val="a5"/>
        <w:numPr>
          <w:ilvl w:val="0"/>
          <w:numId w:val="14"/>
        </w:numPr>
        <w:spacing w:line="276" w:lineRule="auto"/>
        <w:ind w:firstLineChars="0"/>
        <w:rPr>
          <w:rFonts w:ascii="宋体" w:hAnsi="宋体"/>
          <w:sz w:val="22"/>
          <w:szCs w:val="21"/>
        </w:rPr>
      </w:pPr>
      <w:r w:rsidRPr="006D5F67">
        <w:rPr>
          <w:rFonts w:ascii="宋体" w:hAnsi="宋体" w:hint="eastAsia"/>
          <w:sz w:val="22"/>
          <w:szCs w:val="21"/>
        </w:rPr>
        <w:t>实现DRP系统应具备哪些基本功能？</w:t>
      </w:r>
    </w:p>
    <w:p w:rsidR="006D5F67" w:rsidRPr="00AD5735" w:rsidRDefault="006D5F67" w:rsidP="00AD5735">
      <w:pPr>
        <w:pStyle w:val="a5"/>
        <w:numPr>
          <w:ilvl w:val="0"/>
          <w:numId w:val="14"/>
        </w:numPr>
        <w:spacing w:line="276" w:lineRule="auto"/>
        <w:ind w:firstLineChars="0"/>
        <w:rPr>
          <w:rFonts w:ascii="宋体" w:hAnsi="宋体"/>
          <w:sz w:val="22"/>
          <w:szCs w:val="21"/>
        </w:rPr>
      </w:pPr>
      <w:r w:rsidRPr="006D5F67">
        <w:rPr>
          <w:rFonts w:ascii="宋体" w:hAnsi="宋体" w:hint="eastAsia"/>
          <w:sz w:val="22"/>
          <w:szCs w:val="21"/>
        </w:rPr>
        <w:t>“ABC”法在评价供应链绩效是应掌握哪些原则？</w:t>
      </w:r>
      <w:r w:rsidR="00AD5735">
        <w:rPr>
          <w:rFonts w:ascii="宋体" w:hAnsi="宋体" w:hint="eastAsia"/>
          <w:sz w:val="22"/>
          <w:szCs w:val="21"/>
        </w:rPr>
        <w:t>P181</w:t>
      </w:r>
    </w:p>
    <w:p w:rsidR="006D5F67" w:rsidRPr="00AD5735" w:rsidRDefault="006D5F67" w:rsidP="00AD5735">
      <w:pPr>
        <w:pStyle w:val="a5"/>
        <w:numPr>
          <w:ilvl w:val="0"/>
          <w:numId w:val="14"/>
        </w:numPr>
        <w:spacing w:line="276" w:lineRule="auto"/>
        <w:ind w:firstLineChars="0"/>
        <w:rPr>
          <w:rFonts w:ascii="宋体" w:hAnsi="宋体"/>
          <w:sz w:val="22"/>
          <w:szCs w:val="21"/>
        </w:rPr>
      </w:pPr>
      <w:r w:rsidRPr="006D5F67">
        <w:rPr>
          <w:rFonts w:ascii="宋体" w:hAnsi="宋体" w:hint="eastAsia"/>
          <w:sz w:val="22"/>
          <w:szCs w:val="21"/>
        </w:rPr>
        <w:t>根据不同企业情况提出物流绩效改进办法？</w:t>
      </w:r>
      <w:r w:rsidR="00AD5735">
        <w:rPr>
          <w:rFonts w:ascii="宋体" w:hAnsi="宋体" w:hint="eastAsia"/>
          <w:sz w:val="22"/>
          <w:szCs w:val="21"/>
        </w:rPr>
        <w:t>P307</w:t>
      </w:r>
    </w:p>
    <w:p w:rsidR="006D5F67" w:rsidRPr="006D5F67" w:rsidRDefault="006D5F67" w:rsidP="00F03162">
      <w:pPr>
        <w:pStyle w:val="a5"/>
        <w:numPr>
          <w:ilvl w:val="0"/>
          <w:numId w:val="14"/>
        </w:numPr>
        <w:spacing w:line="276" w:lineRule="auto"/>
        <w:ind w:firstLineChars="0"/>
        <w:rPr>
          <w:rFonts w:ascii="宋体" w:hAnsi="宋体"/>
          <w:sz w:val="22"/>
          <w:szCs w:val="21"/>
        </w:rPr>
      </w:pPr>
      <w:r w:rsidRPr="006D5F67">
        <w:rPr>
          <w:rFonts w:ascii="宋体" w:hAnsi="宋体" w:hint="eastAsia"/>
          <w:sz w:val="22"/>
          <w:szCs w:val="21"/>
        </w:rPr>
        <w:t>根据提供数据，如何确定安全库存量？再订货点？</w:t>
      </w:r>
      <w:r w:rsidR="00AD5735">
        <w:rPr>
          <w:rFonts w:ascii="宋体" w:hAnsi="宋体" w:hint="eastAsia"/>
          <w:sz w:val="22"/>
          <w:szCs w:val="21"/>
        </w:rPr>
        <w:t>P159</w:t>
      </w:r>
    </w:p>
    <w:p w:rsidR="006D5F67" w:rsidRDefault="006D5F67"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物流成本测度方法“ABC”分析法的含义是什么？其核心和基本对象是什么？</w:t>
      </w:r>
    </w:p>
    <w:p w:rsidR="00AD5735" w:rsidRPr="00AD5735" w:rsidRDefault="006D5F67" w:rsidP="00AD5735">
      <w:pPr>
        <w:pStyle w:val="a5"/>
        <w:numPr>
          <w:ilvl w:val="0"/>
          <w:numId w:val="14"/>
        </w:numPr>
        <w:spacing w:line="276" w:lineRule="auto"/>
        <w:ind w:firstLineChars="0"/>
        <w:rPr>
          <w:rFonts w:ascii="宋体" w:hAnsi="宋体"/>
          <w:sz w:val="22"/>
          <w:szCs w:val="21"/>
        </w:rPr>
      </w:pPr>
      <w:r>
        <w:rPr>
          <w:rFonts w:ascii="宋体" w:hAnsi="宋体" w:hint="eastAsia"/>
          <w:sz w:val="22"/>
          <w:szCs w:val="21"/>
        </w:rPr>
        <w:t>实施互联网物流战略管理可为企业带来哪些利益？</w:t>
      </w:r>
      <w:r w:rsidR="00AD5735">
        <w:rPr>
          <w:rFonts w:ascii="宋体" w:hAnsi="宋体" w:hint="eastAsia"/>
          <w:sz w:val="22"/>
          <w:szCs w:val="21"/>
        </w:rPr>
        <w:t>P235</w:t>
      </w:r>
    </w:p>
    <w:p w:rsidR="006D5F67" w:rsidRDefault="006D5F67"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多式联运的概念及其</w:t>
      </w:r>
      <w:r w:rsidR="00FB4AFB">
        <w:rPr>
          <w:rFonts w:ascii="宋体" w:hAnsi="宋体" w:hint="eastAsia"/>
          <w:sz w:val="22"/>
          <w:szCs w:val="21"/>
        </w:rPr>
        <w:t>类型？</w:t>
      </w:r>
      <w:r w:rsidR="00AD5735">
        <w:rPr>
          <w:rFonts w:ascii="宋体" w:hAnsi="宋体" w:hint="eastAsia"/>
          <w:sz w:val="22"/>
          <w:szCs w:val="21"/>
        </w:rPr>
        <w:t>P146</w:t>
      </w:r>
    </w:p>
    <w:p w:rsidR="00AD5735" w:rsidRPr="00AD5735" w:rsidRDefault="00FB4AFB" w:rsidP="00AD5735">
      <w:pPr>
        <w:pStyle w:val="a5"/>
        <w:numPr>
          <w:ilvl w:val="0"/>
          <w:numId w:val="14"/>
        </w:numPr>
        <w:spacing w:line="276" w:lineRule="auto"/>
        <w:ind w:firstLineChars="0"/>
        <w:rPr>
          <w:rFonts w:ascii="宋体" w:hAnsi="宋体"/>
          <w:sz w:val="22"/>
          <w:szCs w:val="21"/>
        </w:rPr>
      </w:pPr>
      <w:r>
        <w:rPr>
          <w:rFonts w:ascii="宋体" w:hAnsi="宋体" w:hint="eastAsia"/>
          <w:sz w:val="22"/>
          <w:szCs w:val="21"/>
        </w:rPr>
        <w:t>物流战略的概念？物流战略的特征？</w:t>
      </w:r>
      <w:r w:rsidR="00AD5735">
        <w:rPr>
          <w:rFonts w:ascii="宋体" w:hAnsi="宋体" w:hint="eastAsia"/>
          <w:sz w:val="22"/>
          <w:szCs w:val="21"/>
        </w:rPr>
        <w:t>P231</w:t>
      </w:r>
    </w:p>
    <w:p w:rsidR="00FB4AFB" w:rsidRDefault="00FB4AFB"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企业物流系统规划与设计要达到的目标是什么?</w:t>
      </w:r>
      <w:r w:rsidR="00AD5735">
        <w:rPr>
          <w:rFonts w:ascii="宋体" w:hAnsi="宋体" w:hint="eastAsia"/>
          <w:sz w:val="22"/>
          <w:szCs w:val="21"/>
        </w:rPr>
        <w:t>P254</w:t>
      </w:r>
    </w:p>
    <w:p w:rsidR="00AD5735" w:rsidRDefault="00AD5735" w:rsidP="00AD5735">
      <w:pPr>
        <w:pStyle w:val="a5"/>
        <w:spacing w:line="276" w:lineRule="auto"/>
        <w:ind w:left="360" w:firstLineChars="0" w:firstLine="0"/>
        <w:rPr>
          <w:rFonts w:ascii="宋体" w:hAnsi="宋体"/>
          <w:sz w:val="22"/>
          <w:szCs w:val="21"/>
        </w:rPr>
      </w:pPr>
      <w:r>
        <w:rPr>
          <w:rFonts w:ascii="宋体" w:hAnsi="宋体" w:hint="eastAsia"/>
          <w:sz w:val="22"/>
          <w:szCs w:val="21"/>
        </w:rPr>
        <w:t>答1.服务2.快速、及时3.低成本4.规模优化</w:t>
      </w:r>
    </w:p>
    <w:p w:rsidR="00AD5735" w:rsidRPr="00AD5735" w:rsidRDefault="00FB4AFB" w:rsidP="00AD5735">
      <w:pPr>
        <w:pStyle w:val="a5"/>
        <w:numPr>
          <w:ilvl w:val="0"/>
          <w:numId w:val="14"/>
        </w:numPr>
        <w:spacing w:line="276" w:lineRule="auto"/>
        <w:ind w:firstLineChars="0"/>
        <w:rPr>
          <w:rFonts w:ascii="宋体" w:hAnsi="宋体"/>
          <w:sz w:val="22"/>
          <w:szCs w:val="21"/>
        </w:rPr>
      </w:pPr>
      <w:r>
        <w:rPr>
          <w:rFonts w:ascii="宋体" w:hAnsi="宋体" w:hint="eastAsia"/>
          <w:sz w:val="22"/>
          <w:szCs w:val="21"/>
        </w:rPr>
        <w:t>企业选择多式联运有什么意义？</w:t>
      </w:r>
      <w:r w:rsidR="00AD5735">
        <w:rPr>
          <w:rFonts w:ascii="宋体" w:hAnsi="宋体" w:hint="eastAsia"/>
          <w:sz w:val="22"/>
          <w:szCs w:val="21"/>
        </w:rPr>
        <w:t>P147</w:t>
      </w:r>
    </w:p>
    <w:p w:rsidR="00FB4AFB" w:rsidRDefault="00AD5735"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物流系统规划</w:t>
      </w:r>
      <w:r w:rsidR="00DE2402">
        <w:rPr>
          <w:rFonts w:ascii="宋体" w:hAnsi="宋体" w:hint="eastAsia"/>
          <w:sz w:val="22"/>
          <w:szCs w:val="21"/>
        </w:rPr>
        <w:t>与设计的主要内容是什么？</w:t>
      </w:r>
      <w:r>
        <w:rPr>
          <w:rFonts w:ascii="宋体" w:hAnsi="宋体" w:hint="eastAsia"/>
          <w:sz w:val="22"/>
          <w:szCs w:val="21"/>
        </w:rPr>
        <w:t>P258</w:t>
      </w:r>
    </w:p>
    <w:p w:rsidR="006325F1" w:rsidRDefault="006325F1" w:rsidP="006325F1">
      <w:pPr>
        <w:pStyle w:val="a5"/>
        <w:spacing w:line="276" w:lineRule="auto"/>
        <w:ind w:left="360" w:firstLineChars="0" w:firstLine="0"/>
        <w:rPr>
          <w:rFonts w:ascii="宋体" w:hAnsi="宋体"/>
          <w:sz w:val="22"/>
          <w:szCs w:val="21"/>
        </w:rPr>
      </w:pPr>
      <w:r>
        <w:rPr>
          <w:rFonts w:ascii="宋体" w:hAnsi="宋体" w:hint="eastAsia"/>
          <w:sz w:val="22"/>
          <w:szCs w:val="21"/>
        </w:rPr>
        <w:t>答：1.物流网络布局规划2.物流节点内部布局规划3.物流设备选型和平面布局设计。</w:t>
      </w:r>
    </w:p>
    <w:p w:rsidR="00DE2402" w:rsidRDefault="00DE2402"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该公司物流系统设计中硬件和软件方面做了哪些工作</w:t>
      </w:r>
      <w:r w:rsidR="006325F1">
        <w:rPr>
          <w:rFonts w:ascii="宋体" w:hAnsi="宋体" w:hint="eastAsia"/>
          <w:sz w:val="22"/>
          <w:szCs w:val="21"/>
        </w:rPr>
        <w:t>？</w:t>
      </w:r>
    </w:p>
    <w:p w:rsidR="00DE2402" w:rsidRDefault="00DE2402"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ABC分类管理方法的基本思想是什么？分为哪几个步骤？</w:t>
      </w:r>
    </w:p>
    <w:p w:rsidR="006325F1" w:rsidRDefault="006325F1" w:rsidP="006325F1">
      <w:pPr>
        <w:pStyle w:val="a5"/>
        <w:spacing w:line="276" w:lineRule="auto"/>
        <w:ind w:left="360" w:firstLineChars="0" w:firstLine="0"/>
        <w:rPr>
          <w:rFonts w:ascii="宋体" w:hAnsi="宋体"/>
          <w:sz w:val="22"/>
          <w:szCs w:val="21"/>
        </w:rPr>
      </w:pPr>
      <w:r>
        <w:rPr>
          <w:rFonts w:ascii="宋体" w:hAnsi="宋体" w:hint="eastAsia"/>
          <w:sz w:val="22"/>
          <w:szCs w:val="21"/>
        </w:rPr>
        <w:lastRenderedPageBreak/>
        <w:t>答：该方法的核心思想是在决定一个事物的众多因素中分清主次，</w:t>
      </w:r>
      <w:r w:rsidR="004D7CD8">
        <w:rPr>
          <w:rFonts w:ascii="宋体" w:hAnsi="宋体" w:hint="eastAsia"/>
          <w:sz w:val="22"/>
          <w:szCs w:val="21"/>
        </w:rPr>
        <w:t>识别出少数的但对</w:t>
      </w:r>
      <w:r w:rsidR="009A4739">
        <w:rPr>
          <w:rFonts w:ascii="宋体" w:hAnsi="宋体" w:hint="eastAsia"/>
          <w:sz w:val="22"/>
          <w:szCs w:val="21"/>
        </w:rPr>
        <w:t>事物决定作用的关键因素和多数的但对事物影响较小的次要因素。</w:t>
      </w:r>
    </w:p>
    <w:p w:rsidR="00DE2402" w:rsidRDefault="00DE2402"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ABC三个等级分别代表何种类型的库存物资？</w:t>
      </w:r>
      <w:r w:rsidR="009A4739">
        <w:rPr>
          <w:rFonts w:ascii="宋体" w:hAnsi="宋体" w:hint="eastAsia"/>
          <w:sz w:val="22"/>
          <w:szCs w:val="21"/>
        </w:rPr>
        <w:t>P181</w:t>
      </w:r>
    </w:p>
    <w:p w:rsidR="00DE2402" w:rsidRDefault="009A4739"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物流供应链的管理主要特色表现是什么</w:t>
      </w:r>
      <w:r w:rsidR="00DE2402">
        <w:rPr>
          <w:rFonts w:ascii="宋体" w:hAnsi="宋体" w:hint="eastAsia"/>
          <w:sz w:val="22"/>
          <w:szCs w:val="21"/>
        </w:rPr>
        <w:t>?</w:t>
      </w:r>
    </w:p>
    <w:p w:rsidR="00DE2402" w:rsidRDefault="00DE2402"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DRP的中文含义是什么?在哪两类企业中得以广泛应用？</w:t>
      </w:r>
      <w:r w:rsidR="009A4739">
        <w:rPr>
          <w:rFonts w:ascii="宋体" w:hAnsi="宋体" w:hint="eastAsia"/>
          <w:sz w:val="22"/>
          <w:szCs w:val="21"/>
        </w:rPr>
        <w:t>P126</w:t>
      </w:r>
    </w:p>
    <w:p w:rsidR="009A4739" w:rsidRDefault="009A4739" w:rsidP="009A4739">
      <w:pPr>
        <w:pStyle w:val="a5"/>
        <w:spacing w:line="276" w:lineRule="auto"/>
        <w:ind w:left="360" w:firstLineChars="0" w:firstLine="0"/>
        <w:rPr>
          <w:rFonts w:ascii="宋体" w:hAnsi="宋体"/>
          <w:sz w:val="22"/>
          <w:szCs w:val="21"/>
        </w:rPr>
      </w:pPr>
      <w:r>
        <w:rPr>
          <w:rFonts w:ascii="宋体" w:hAnsi="宋体" w:hint="eastAsia"/>
          <w:sz w:val="22"/>
          <w:szCs w:val="21"/>
        </w:rPr>
        <w:t>答：配送需求计划。</w:t>
      </w:r>
    </w:p>
    <w:p w:rsidR="00114051" w:rsidRDefault="00DE2402" w:rsidP="00114051">
      <w:pPr>
        <w:pStyle w:val="a5"/>
        <w:numPr>
          <w:ilvl w:val="0"/>
          <w:numId w:val="14"/>
        </w:numPr>
        <w:spacing w:line="276" w:lineRule="auto"/>
        <w:ind w:firstLineChars="0"/>
        <w:rPr>
          <w:rFonts w:ascii="宋体" w:hAnsi="宋体" w:hint="eastAsia"/>
          <w:sz w:val="22"/>
          <w:szCs w:val="21"/>
        </w:rPr>
      </w:pPr>
      <w:r>
        <w:rPr>
          <w:rFonts w:ascii="宋体" w:hAnsi="宋体" w:hint="eastAsia"/>
          <w:sz w:val="22"/>
          <w:szCs w:val="21"/>
        </w:rPr>
        <w:t>企业在选择合适自己的运输方式时应考虑哪些因素？</w:t>
      </w:r>
    </w:p>
    <w:p w:rsidR="00DE2402" w:rsidRPr="00114051" w:rsidRDefault="00DE2402" w:rsidP="00114051">
      <w:pPr>
        <w:pStyle w:val="a5"/>
        <w:numPr>
          <w:ilvl w:val="0"/>
          <w:numId w:val="14"/>
        </w:numPr>
        <w:spacing w:line="276" w:lineRule="auto"/>
        <w:ind w:firstLineChars="0"/>
        <w:rPr>
          <w:rFonts w:ascii="宋体" w:hAnsi="宋体"/>
          <w:sz w:val="22"/>
          <w:szCs w:val="21"/>
        </w:rPr>
      </w:pPr>
      <w:r w:rsidRPr="00114051">
        <w:rPr>
          <w:rFonts w:ascii="宋体" w:hAnsi="宋体" w:hint="eastAsia"/>
          <w:sz w:val="22"/>
          <w:szCs w:val="21"/>
        </w:rPr>
        <w:t>信息优化四大模块中哪个模块与采购管理有直接关系？</w:t>
      </w:r>
      <w:r w:rsidR="00114051" w:rsidRPr="00114051">
        <w:rPr>
          <w:rFonts w:ascii="宋体" w:hAnsi="宋体" w:hint="eastAsia"/>
          <w:sz w:val="22"/>
          <w:szCs w:val="21"/>
        </w:rPr>
        <w:t>(</w:t>
      </w:r>
      <w:r w:rsidR="00114051" w:rsidRPr="00114051">
        <w:rPr>
          <w:rFonts w:ascii="Arial" w:hAnsi="Arial" w:cs="Arial"/>
          <w:sz w:val="18"/>
          <w:szCs w:val="18"/>
        </w:rPr>
        <w:t>采购入库管理系统</w:t>
      </w:r>
      <w:r w:rsidR="00114051" w:rsidRPr="00114051">
        <w:rPr>
          <w:rFonts w:ascii="宋体" w:hAnsi="宋体" w:hint="eastAsia"/>
          <w:sz w:val="22"/>
          <w:szCs w:val="21"/>
        </w:rPr>
        <w:t>)</w:t>
      </w:r>
    </w:p>
    <w:p w:rsidR="00DE2402" w:rsidRDefault="00DE2402" w:rsidP="00F03162">
      <w:pPr>
        <w:pStyle w:val="a5"/>
        <w:numPr>
          <w:ilvl w:val="0"/>
          <w:numId w:val="14"/>
        </w:numPr>
        <w:spacing w:line="276" w:lineRule="auto"/>
        <w:ind w:firstLineChars="0"/>
        <w:rPr>
          <w:rFonts w:ascii="宋体" w:hAnsi="宋体"/>
          <w:sz w:val="22"/>
          <w:szCs w:val="21"/>
        </w:rPr>
      </w:pPr>
      <w:r>
        <w:rPr>
          <w:rFonts w:ascii="宋体" w:hAnsi="宋体" w:hint="eastAsia"/>
          <w:sz w:val="22"/>
          <w:szCs w:val="21"/>
        </w:rPr>
        <w:t>什么是零售型配送中心?其功能？</w:t>
      </w:r>
    </w:p>
    <w:p w:rsidR="00C27823" w:rsidRPr="00260966" w:rsidRDefault="00260966" w:rsidP="00260966">
      <w:pPr>
        <w:spacing w:line="276" w:lineRule="auto"/>
        <w:rPr>
          <w:rFonts w:ascii="宋体" w:hAnsi="宋体"/>
          <w:sz w:val="24"/>
          <w:szCs w:val="21"/>
        </w:rPr>
      </w:pPr>
      <w:r w:rsidRPr="00260966">
        <w:rPr>
          <w:rFonts w:ascii="宋体" w:hAnsi="宋体" w:hint="eastAsia"/>
          <w:sz w:val="24"/>
          <w:szCs w:val="21"/>
        </w:rPr>
        <w:t>答：指配送中心执行销售的职能，以销售商品为主要目的以开展配送为手段而组建的配送中心属零售型配送中心。</w:t>
      </w:r>
    </w:p>
    <w:sectPr w:rsidR="00C27823" w:rsidRPr="00260966" w:rsidSect="00146C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82B" w:rsidRDefault="0050582B" w:rsidP="00CD7715">
      <w:r>
        <w:separator/>
      </w:r>
    </w:p>
  </w:endnote>
  <w:endnote w:type="continuationSeparator" w:id="1">
    <w:p w:rsidR="0050582B" w:rsidRDefault="0050582B" w:rsidP="00CD7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82B" w:rsidRDefault="0050582B" w:rsidP="00CD7715">
      <w:r>
        <w:separator/>
      </w:r>
    </w:p>
  </w:footnote>
  <w:footnote w:type="continuationSeparator" w:id="1">
    <w:p w:rsidR="0050582B" w:rsidRDefault="0050582B" w:rsidP="00CD7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8513A"/>
    <w:multiLevelType w:val="hybridMultilevel"/>
    <w:tmpl w:val="D1240874"/>
    <w:lvl w:ilvl="0" w:tplc="526903D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53F5961"/>
    <w:multiLevelType w:val="hybridMultilevel"/>
    <w:tmpl w:val="2B98B9DA"/>
    <w:lvl w:ilvl="0" w:tplc="69B012C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EC46F7B"/>
    <w:multiLevelType w:val="hybridMultilevel"/>
    <w:tmpl w:val="FA16BE10"/>
    <w:lvl w:ilvl="0" w:tplc="E7E24D40">
      <w:start w:val="15"/>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70E02C5"/>
    <w:multiLevelType w:val="hybridMultilevel"/>
    <w:tmpl w:val="8D7C3896"/>
    <w:lvl w:ilvl="0" w:tplc="E306F1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0C070E"/>
    <w:multiLevelType w:val="hybridMultilevel"/>
    <w:tmpl w:val="DB469B66"/>
    <w:lvl w:ilvl="0" w:tplc="9C74BCDC">
      <w:start w:val="15"/>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1B470AC"/>
    <w:multiLevelType w:val="hybridMultilevel"/>
    <w:tmpl w:val="A732BDFE"/>
    <w:lvl w:ilvl="0" w:tplc="526903D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E339B7"/>
    <w:multiLevelType w:val="hybridMultilevel"/>
    <w:tmpl w:val="4D9E2C28"/>
    <w:lvl w:ilvl="0" w:tplc="CDDCF1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C704716"/>
    <w:multiLevelType w:val="hybridMultilevel"/>
    <w:tmpl w:val="0240B93C"/>
    <w:lvl w:ilvl="0" w:tplc="CAFA6834">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422077D"/>
    <w:multiLevelType w:val="hybridMultilevel"/>
    <w:tmpl w:val="7C1CD9E4"/>
    <w:lvl w:ilvl="0" w:tplc="5C660B78">
      <w:start w:val="17"/>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7D02C44"/>
    <w:multiLevelType w:val="hybridMultilevel"/>
    <w:tmpl w:val="B3ECF8E8"/>
    <w:lvl w:ilvl="0" w:tplc="D7F807B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2690416"/>
    <w:multiLevelType w:val="singleLevel"/>
    <w:tmpl w:val="52690416"/>
    <w:lvl w:ilvl="0">
      <w:start w:val="2"/>
      <w:numFmt w:val="decimal"/>
      <w:suff w:val="nothing"/>
      <w:lvlText w:val="%1、"/>
      <w:lvlJc w:val="left"/>
    </w:lvl>
  </w:abstractNum>
  <w:abstractNum w:abstractNumId="11">
    <w:nsid w:val="52690476"/>
    <w:multiLevelType w:val="singleLevel"/>
    <w:tmpl w:val="52690476"/>
    <w:lvl w:ilvl="0">
      <w:start w:val="3"/>
      <w:numFmt w:val="decimal"/>
      <w:suff w:val="nothing"/>
      <w:lvlText w:val="%1、"/>
      <w:lvlJc w:val="left"/>
    </w:lvl>
  </w:abstractNum>
  <w:abstractNum w:abstractNumId="12">
    <w:nsid w:val="5A6F2456"/>
    <w:multiLevelType w:val="hybridMultilevel"/>
    <w:tmpl w:val="19AC3D9C"/>
    <w:lvl w:ilvl="0" w:tplc="179CF9C2">
      <w:start w:val="12"/>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5566F34"/>
    <w:multiLevelType w:val="hybridMultilevel"/>
    <w:tmpl w:val="A4D4DD98"/>
    <w:lvl w:ilvl="0" w:tplc="2730D33E">
      <w:start w:val="15"/>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5634E2F"/>
    <w:multiLevelType w:val="hybridMultilevel"/>
    <w:tmpl w:val="7B62D518"/>
    <w:lvl w:ilvl="0" w:tplc="4510DD4E">
      <w:start w:val="28"/>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8801EF3"/>
    <w:multiLevelType w:val="hybridMultilevel"/>
    <w:tmpl w:val="B28AF9C2"/>
    <w:lvl w:ilvl="0" w:tplc="1EAAA13A">
      <w:start w:val="16"/>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9D2413D"/>
    <w:multiLevelType w:val="hybridMultilevel"/>
    <w:tmpl w:val="217E5070"/>
    <w:lvl w:ilvl="0" w:tplc="526903D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1"/>
  </w:num>
  <w:num w:numId="3">
    <w:abstractNumId w:val="3"/>
  </w:num>
  <w:num w:numId="4">
    <w:abstractNumId w:val="10"/>
  </w:num>
  <w:num w:numId="5">
    <w:abstractNumId w:val="15"/>
  </w:num>
  <w:num w:numId="6">
    <w:abstractNumId w:val="2"/>
  </w:num>
  <w:num w:numId="7">
    <w:abstractNumId w:val="4"/>
  </w:num>
  <w:num w:numId="8">
    <w:abstractNumId w:val="13"/>
  </w:num>
  <w:num w:numId="9">
    <w:abstractNumId w:val="8"/>
  </w:num>
  <w:num w:numId="10">
    <w:abstractNumId w:val="7"/>
  </w:num>
  <w:num w:numId="11">
    <w:abstractNumId w:val="12"/>
  </w:num>
  <w:num w:numId="12">
    <w:abstractNumId w:val="16"/>
  </w:num>
  <w:num w:numId="13">
    <w:abstractNumId w:val="14"/>
  </w:num>
  <w:num w:numId="14">
    <w:abstractNumId w:val="6"/>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7715"/>
    <w:rsid w:val="000A1F25"/>
    <w:rsid w:val="000B27CC"/>
    <w:rsid w:val="000B4C7C"/>
    <w:rsid w:val="000D7FCA"/>
    <w:rsid w:val="00114051"/>
    <w:rsid w:val="00132C3D"/>
    <w:rsid w:val="00146CF1"/>
    <w:rsid w:val="00215B82"/>
    <w:rsid w:val="002266ED"/>
    <w:rsid w:val="00240B87"/>
    <w:rsid w:val="00260966"/>
    <w:rsid w:val="002A4B36"/>
    <w:rsid w:val="002C0D57"/>
    <w:rsid w:val="00355EA4"/>
    <w:rsid w:val="003936BC"/>
    <w:rsid w:val="00433AA9"/>
    <w:rsid w:val="004622A4"/>
    <w:rsid w:val="00473EA4"/>
    <w:rsid w:val="004953E9"/>
    <w:rsid w:val="004B128E"/>
    <w:rsid w:val="004D7B90"/>
    <w:rsid w:val="004D7CD8"/>
    <w:rsid w:val="004E21A5"/>
    <w:rsid w:val="004E45FB"/>
    <w:rsid w:val="0050582B"/>
    <w:rsid w:val="00545681"/>
    <w:rsid w:val="005648DB"/>
    <w:rsid w:val="00582B11"/>
    <w:rsid w:val="00584EAF"/>
    <w:rsid w:val="006325F1"/>
    <w:rsid w:val="00683C90"/>
    <w:rsid w:val="006B1525"/>
    <w:rsid w:val="006C4BB6"/>
    <w:rsid w:val="006D5F67"/>
    <w:rsid w:val="007056AA"/>
    <w:rsid w:val="0070635F"/>
    <w:rsid w:val="007655C9"/>
    <w:rsid w:val="00785687"/>
    <w:rsid w:val="0079158A"/>
    <w:rsid w:val="00791E88"/>
    <w:rsid w:val="007F61FA"/>
    <w:rsid w:val="007F66D1"/>
    <w:rsid w:val="00860B9A"/>
    <w:rsid w:val="008934A2"/>
    <w:rsid w:val="008B1269"/>
    <w:rsid w:val="00932964"/>
    <w:rsid w:val="00934AE5"/>
    <w:rsid w:val="009506D6"/>
    <w:rsid w:val="009509E9"/>
    <w:rsid w:val="00954D23"/>
    <w:rsid w:val="00996193"/>
    <w:rsid w:val="009A4739"/>
    <w:rsid w:val="009D5016"/>
    <w:rsid w:val="00A16913"/>
    <w:rsid w:val="00AD5735"/>
    <w:rsid w:val="00B2463B"/>
    <w:rsid w:val="00B6623C"/>
    <w:rsid w:val="00BD1D73"/>
    <w:rsid w:val="00BE205A"/>
    <w:rsid w:val="00BE39AA"/>
    <w:rsid w:val="00BF3296"/>
    <w:rsid w:val="00C27823"/>
    <w:rsid w:val="00C72828"/>
    <w:rsid w:val="00C87B71"/>
    <w:rsid w:val="00C91BDC"/>
    <w:rsid w:val="00CA3E43"/>
    <w:rsid w:val="00CB015F"/>
    <w:rsid w:val="00CB1EA4"/>
    <w:rsid w:val="00CD7715"/>
    <w:rsid w:val="00D22D62"/>
    <w:rsid w:val="00D4401C"/>
    <w:rsid w:val="00D729D1"/>
    <w:rsid w:val="00DE2402"/>
    <w:rsid w:val="00DF2170"/>
    <w:rsid w:val="00E8007C"/>
    <w:rsid w:val="00E97C58"/>
    <w:rsid w:val="00EC465F"/>
    <w:rsid w:val="00EE3477"/>
    <w:rsid w:val="00F03162"/>
    <w:rsid w:val="00F34CC2"/>
    <w:rsid w:val="00F374CF"/>
    <w:rsid w:val="00F47819"/>
    <w:rsid w:val="00F666D0"/>
    <w:rsid w:val="00F82094"/>
    <w:rsid w:val="00FA09FB"/>
    <w:rsid w:val="00FB4AFB"/>
    <w:rsid w:val="00FF52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C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77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7715"/>
    <w:rPr>
      <w:sz w:val="18"/>
      <w:szCs w:val="18"/>
    </w:rPr>
  </w:style>
  <w:style w:type="paragraph" w:styleId="a4">
    <w:name w:val="footer"/>
    <w:basedOn w:val="a"/>
    <w:link w:val="Char0"/>
    <w:uiPriority w:val="99"/>
    <w:semiHidden/>
    <w:unhideWhenUsed/>
    <w:rsid w:val="00CD771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7715"/>
    <w:rPr>
      <w:sz w:val="18"/>
      <w:szCs w:val="18"/>
    </w:rPr>
  </w:style>
  <w:style w:type="paragraph" w:styleId="a5">
    <w:name w:val="List Paragraph"/>
    <w:basedOn w:val="a"/>
    <w:uiPriority w:val="34"/>
    <w:qFormat/>
    <w:rsid w:val="00CD7715"/>
    <w:pPr>
      <w:ind w:firstLineChars="200" w:firstLine="420"/>
    </w:pPr>
  </w:style>
  <w:style w:type="paragraph" w:customStyle="1" w:styleId="reader-word-layer">
    <w:name w:val="reader-word-layer"/>
    <w:basedOn w:val="a"/>
    <w:rsid w:val="0093296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42218040">
      <w:bodyDiv w:val="1"/>
      <w:marLeft w:val="0"/>
      <w:marRight w:val="0"/>
      <w:marTop w:val="100"/>
      <w:marBottom w:val="100"/>
      <w:divBdr>
        <w:top w:val="none" w:sz="0" w:space="0" w:color="auto"/>
        <w:left w:val="none" w:sz="0" w:space="0" w:color="auto"/>
        <w:bottom w:val="none" w:sz="0" w:space="0" w:color="auto"/>
        <w:right w:val="none" w:sz="0" w:space="0" w:color="auto"/>
      </w:divBdr>
      <w:divsChild>
        <w:div w:id="148399416">
          <w:marLeft w:val="0"/>
          <w:marRight w:val="0"/>
          <w:marTop w:val="0"/>
          <w:marBottom w:val="0"/>
          <w:divBdr>
            <w:top w:val="none" w:sz="0" w:space="0" w:color="auto"/>
            <w:left w:val="none" w:sz="0" w:space="0" w:color="auto"/>
            <w:bottom w:val="none" w:sz="0" w:space="0" w:color="auto"/>
            <w:right w:val="none" w:sz="0" w:space="0" w:color="auto"/>
          </w:divBdr>
          <w:divsChild>
            <w:div w:id="1660379099">
              <w:marLeft w:val="0"/>
              <w:marRight w:val="0"/>
              <w:marTop w:val="0"/>
              <w:marBottom w:val="0"/>
              <w:divBdr>
                <w:top w:val="none" w:sz="0" w:space="0" w:color="auto"/>
                <w:left w:val="none" w:sz="0" w:space="0" w:color="auto"/>
                <w:bottom w:val="none" w:sz="0" w:space="0" w:color="auto"/>
                <w:right w:val="none" w:sz="0" w:space="0" w:color="auto"/>
              </w:divBdr>
              <w:divsChild>
                <w:div w:id="765156895">
                  <w:marLeft w:val="0"/>
                  <w:marRight w:val="0"/>
                  <w:marTop w:val="0"/>
                  <w:marBottom w:val="0"/>
                  <w:divBdr>
                    <w:top w:val="none" w:sz="0" w:space="0" w:color="auto"/>
                    <w:left w:val="none" w:sz="0" w:space="0" w:color="auto"/>
                    <w:bottom w:val="none" w:sz="0" w:space="0" w:color="auto"/>
                    <w:right w:val="none" w:sz="0" w:space="0" w:color="auto"/>
                  </w:divBdr>
                  <w:divsChild>
                    <w:div w:id="1658922822">
                      <w:marLeft w:val="0"/>
                      <w:marRight w:val="0"/>
                      <w:marTop w:val="0"/>
                      <w:marBottom w:val="0"/>
                      <w:divBdr>
                        <w:top w:val="none" w:sz="0" w:space="0" w:color="auto"/>
                        <w:left w:val="none" w:sz="0" w:space="0" w:color="auto"/>
                        <w:bottom w:val="none" w:sz="0" w:space="0" w:color="auto"/>
                        <w:right w:val="none" w:sz="0" w:space="0" w:color="auto"/>
                      </w:divBdr>
                      <w:divsChild>
                        <w:div w:id="795215912">
                          <w:marLeft w:val="0"/>
                          <w:marRight w:val="0"/>
                          <w:marTop w:val="0"/>
                          <w:marBottom w:val="0"/>
                          <w:divBdr>
                            <w:top w:val="none" w:sz="0" w:space="0" w:color="auto"/>
                            <w:left w:val="none" w:sz="0" w:space="0" w:color="auto"/>
                            <w:bottom w:val="none" w:sz="0" w:space="0" w:color="auto"/>
                            <w:right w:val="none" w:sz="0" w:space="0" w:color="auto"/>
                          </w:divBdr>
                          <w:divsChild>
                            <w:div w:id="308677574">
                              <w:marLeft w:val="0"/>
                              <w:marRight w:val="0"/>
                              <w:marTop w:val="0"/>
                              <w:marBottom w:val="0"/>
                              <w:divBdr>
                                <w:top w:val="none" w:sz="0" w:space="0" w:color="auto"/>
                                <w:left w:val="none" w:sz="0" w:space="0" w:color="auto"/>
                                <w:bottom w:val="none" w:sz="0" w:space="0" w:color="auto"/>
                                <w:right w:val="none" w:sz="0" w:space="0" w:color="auto"/>
                              </w:divBdr>
                              <w:divsChild>
                                <w:div w:id="874585451">
                                  <w:marLeft w:val="0"/>
                                  <w:marRight w:val="0"/>
                                  <w:marTop w:val="0"/>
                                  <w:marBottom w:val="0"/>
                                  <w:divBdr>
                                    <w:top w:val="none" w:sz="0" w:space="0" w:color="auto"/>
                                    <w:left w:val="none" w:sz="0" w:space="0" w:color="auto"/>
                                    <w:bottom w:val="none" w:sz="0" w:space="0" w:color="auto"/>
                                    <w:right w:val="none" w:sz="0" w:space="0" w:color="auto"/>
                                  </w:divBdr>
                                  <w:divsChild>
                                    <w:div w:id="21781842">
                                      <w:marLeft w:val="0"/>
                                      <w:marRight w:val="0"/>
                                      <w:marTop w:val="0"/>
                                      <w:marBottom w:val="0"/>
                                      <w:divBdr>
                                        <w:top w:val="none" w:sz="0" w:space="0" w:color="auto"/>
                                        <w:left w:val="none" w:sz="0" w:space="0" w:color="auto"/>
                                        <w:bottom w:val="none" w:sz="0" w:space="0" w:color="auto"/>
                                        <w:right w:val="none" w:sz="0" w:space="0" w:color="auto"/>
                                      </w:divBdr>
                                      <w:divsChild>
                                        <w:div w:id="1449857158">
                                          <w:marLeft w:val="0"/>
                                          <w:marRight w:val="0"/>
                                          <w:marTop w:val="0"/>
                                          <w:marBottom w:val="0"/>
                                          <w:divBdr>
                                            <w:top w:val="none" w:sz="0" w:space="0" w:color="auto"/>
                                            <w:left w:val="none" w:sz="0" w:space="0" w:color="auto"/>
                                            <w:bottom w:val="none" w:sz="0" w:space="0" w:color="auto"/>
                                            <w:right w:val="none" w:sz="0" w:space="0" w:color="auto"/>
                                          </w:divBdr>
                                          <w:divsChild>
                                            <w:div w:id="833571090">
                                              <w:marLeft w:val="0"/>
                                              <w:marRight w:val="0"/>
                                              <w:marTop w:val="0"/>
                                              <w:marBottom w:val="0"/>
                                              <w:divBdr>
                                                <w:top w:val="none" w:sz="0" w:space="0" w:color="auto"/>
                                                <w:left w:val="none" w:sz="0" w:space="0" w:color="auto"/>
                                                <w:bottom w:val="none" w:sz="0" w:space="0" w:color="auto"/>
                                                <w:right w:val="none" w:sz="0" w:space="0" w:color="auto"/>
                                              </w:divBdr>
                                              <w:divsChild>
                                                <w:div w:id="1859467583">
                                                  <w:marLeft w:val="0"/>
                                                  <w:marRight w:val="0"/>
                                                  <w:marTop w:val="0"/>
                                                  <w:marBottom w:val="0"/>
                                                  <w:divBdr>
                                                    <w:top w:val="none" w:sz="0" w:space="0" w:color="auto"/>
                                                    <w:left w:val="none" w:sz="0" w:space="0" w:color="auto"/>
                                                    <w:bottom w:val="none" w:sz="0" w:space="0" w:color="auto"/>
                                                    <w:right w:val="none" w:sz="0" w:space="0" w:color="auto"/>
                                                  </w:divBdr>
                                                  <w:divsChild>
                                                    <w:div w:id="2088728874">
                                                      <w:marLeft w:val="0"/>
                                                      <w:marRight w:val="0"/>
                                                      <w:marTop w:val="0"/>
                                                      <w:marBottom w:val="0"/>
                                                      <w:divBdr>
                                                        <w:top w:val="none" w:sz="0" w:space="0" w:color="auto"/>
                                                        <w:left w:val="none" w:sz="0" w:space="0" w:color="auto"/>
                                                        <w:bottom w:val="none" w:sz="0" w:space="0" w:color="auto"/>
                                                        <w:right w:val="none" w:sz="0" w:space="0" w:color="auto"/>
                                                      </w:divBdr>
                                                      <w:divsChild>
                                                        <w:div w:id="1474329051">
                                                          <w:marLeft w:val="0"/>
                                                          <w:marRight w:val="0"/>
                                                          <w:marTop w:val="0"/>
                                                          <w:marBottom w:val="0"/>
                                                          <w:divBdr>
                                                            <w:top w:val="none" w:sz="0" w:space="0" w:color="auto"/>
                                                            <w:left w:val="none" w:sz="0" w:space="0" w:color="auto"/>
                                                            <w:bottom w:val="none" w:sz="0" w:space="0" w:color="auto"/>
                                                            <w:right w:val="none" w:sz="0" w:space="0" w:color="auto"/>
                                                          </w:divBdr>
                                                          <w:divsChild>
                                                            <w:div w:id="2091540509">
                                                              <w:marLeft w:val="0"/>
                                                              <w:marRight w:val="0"/>
                                                              <w:marTop w:val="0"/>
                                                              <w:marBottom w:val="0"/>
                                                              <w:divBdr>
                                                                <w:top w:val="none" w:sz="0" w:space="0" w:color="auto"/>
                                                                <w:left w:val="none" w:sz="0" w:space="0" w:color="auto"/>
                                                                <w:bottom w:val="none" w:sz="0" w:space="0" w:color="auto"/>
                                                                <w:right w:val="none" w:sz="0" w:space="0" w:color="auto"/>
                                                              </w:divBdr>
                                                              <w:divsChild>
                                                                <w:div w:id="288248174">
                                                                  <w:marLeft w:val="0"/>
                                                                  <w:marRight w:val="0"/>
                                                                  <w:marTop w:val="0"/>
                                                                  <w:marBottom w:val="0"/>
                                                                  <w:divBdr>
                                                                    <w:top w:val="none" w:sz="0" w:space="0" w:color="auto"/>
                                                                    <w:left w:val="none" w:sz="0" w:space="0" w:color="auto"/>
                                                                    <w:bottom w:val="none" w:sz="0" w:space="0" w:color="auto"/>
                                                                    <w:right w:val="none" w:sz="0" w:space="0" w:color="auto"/>
                                                                  </w:divBdr>
                                                                  <w:divsChild>
                                                                    <w:div w:id="540630303">
                                                                      <w:marLeft w:val="0"/>
                                                                      <w:marRight w:val="0"/>
                                                                      <w:marTop w:val="0"/>
                                                                      <w:marBottom w:val="0"/>
                                                                      <w:divBdr>
                                                                        <w:top w:val="none" w:sz="0" w:space="0" w:color="auto"/>
                                                                        <w:left w:val="none" w:sz="0" w:space="0" w:color="auto"/>
                                                                        <w:bottom w:val="none" w:sz="0" w:space="0" w:color="auto"/>
                                                                        <w:right w:val="none" w:sz="0" w:space="0" w:color="auto"/>
                                                                      </w:divBdr>
                                                                      <w:divsChild>
                                                                        <w:div w:id="558828365">
                                                                          <w:marLeft w:val="0"/>
                                                                          <w:marRight w:val="0"/>
                                                                          <w:marTop w:val="0"/>
                                                                          <w:marBottom w:val="0"/>
                                                                          <w:divBdr>
                                                                            <w:top w:val="none" w:sz="0" w:space="0" w:color="auto"/>
                                                                            <w:left w:val="none" w:sz="0" w:space="0" w:color="auto"/>
                                                                            <w:bottom w:val="none" w:sz="0" w:space="0" w:color="auto"/>
                                                                            <w:right w:val="none" w:sz="0" w:space="0" w:color="auto"/>
                                                                          </w:divBdr>
                                                                          <w:divsChild>
                                                                            <w:div w:id="2016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8188307">
      <w:bodyDiv w:val="1"/>
      <w:marLeft w:val="0"/>
      <w:marRight w:val="0"/>
      <w:marTop w:val="100"/>
      <w:marBottom w:val="100"/>
      <w:divBdr>
        <w:top w:val="none" w:sz="0" w:space="0" w:color="auto"/>
        <w:left w:val="none" w:sz="0" w:space="0" w:color="auto"/>
        <w:bottom w:val="none" w:sz="0" w:space="0" w:color="auto"/>
        <w:right w:val="none" w:sz="0" w:space="0" w:color="auto"/>
      </w:divBdr>
      <w:divsChild>
        <w:div w:id="255096258">
          <w:marLeft w:val="0"/>
          <w:marRight w:val="0"/>
          <w:marTop w:val="0"/>
          <w:marBottom w:val="0"/>
          <w:divBdr>
            <w:top w:val="none" w:sz="0" w:space="0" w:color="auto"/>
            <w:left w:val="none" w:sz="0" w:space="0" w:color="auto"/>
            <w:bottom w:val="none" w:sz="0" w:space="0" w:color="auto"/>
            <w:right w:val="none" w:sz="0" w:space="0" w:color="auto"/>
          </w:divBdr>
          <w:divsChild>
            <w:div w:id="257952495">
              <w:marLeft w:val="0"/>
              <w:marRight w:val="0"/>
              <w:marTop w:val="0"/>
              <w:marBottom w:val="0"/>
              <w:divBdr>
                <w:top w:val="none" w:sz="0" w:space="0" w:color="auto"/>
                <w:left w:val="none" w:sz="0" w:space="0" w:color="auto"/>
                <w:bottom w:val="none" w:sz="0" w:space="0" w:color="auto"/>
                <w:right w:val="none" w:sz="0" w:space="0" w:color="auto"/>
              </w:divBdr>
              <w:divsChild>
                <w:div w:id="2033260112">
                  <w:marLeft w:val="0"/>
                  <w:marRight w:val="0"/>
                  <w:marTop w:val="0"/>
                  <w:marBottom w:val="0"/>
                  <w:divBdr>
                    <w:top w:val="none" w:sz="0" w:space="0" w:color="auto"/>
                    <w:left w:val="none" w:sz="0" w:space="0" w:color="auto"/>
                    <w:bottom w:val="none" w:sz="0" w:space="0" w:color="auto"/>
                    <w:right w:val="none" w:sz="0" w:space="0" w:color="auto"/>
                  </w:divBdr>
                  <w:divsChild>
                    <w:div w:id="1522738025">
                      <w:marLeft w:val="0"/>
                      <w:marRight w:val="0"/>
                      <w:marTop w:val="0"/>
                      <w:marBottom w:val="0"/>
                      <w:divBdr>
                        <w:top w:val="none" w:sz="0" w:space="0" w:color="auto"/>
                        <w:left w:val="none" w:sz="0" w:space="0" w:color="auto"/>
                        <w:bottom w:val="none" w:sz="0" w:space="0" w:color="auto"/>
                        <w:right w:val="none" w:sz="0" w:space="0" w:color="auto"/>
                      </w:divBdr>
                      <w:divsChild>
                        <w:div w:id="848763384">
                          <w:marLeft w:val="0"/>
                          <w:marRight w:val="0"/>
                          <w:marTop w:val="0"/>
                          <w:marBottom w:val="0"/>
                          <w:divBdr>
                            <w:top w:val="none" w:sz="0" w:space="0" w:color="auto"/>
                            <w:left w:val="none" w:sz="0" w:space="0" w:color="auto"/>
                            <w:bottom w:val="none" w:sz="0" w:space="0" w:color="auto"/>
                            <w:right w:val="none" w:sz="0" w:space="0" w:color="auto"/>
                          </w:divBdr>
                          <w:divsChild>
                            <w:div w:id="369301917">
                              <w:marLeft w:val="0"/>
                              <w:marRight w:val="0"/>
                              <w:marTop w:val="0"/>
                              <w:marBottom w:val="0"/>
                              <w:divBdr>
                                <w:top w:val="none" w:sz="0" w:space="0" w:color="auto"/>
                                <w:left w:val="none" w:sz="0" w:space="0" w:color="auto"/>
                                <w:bottom w:val="none" w:sz="0" w:space="0" w:color="auto"/>
                                <w:right w:val="none" w:sz="0" w:space="0" w:color="auto"/>
                              </w:divBdr>
                              <w:divsChild>
                                <w:div w:id="1623682453">
                                  <w:marLeft w:val="0"/>
                                  <w:marRight w:val="0"/>
                                  <w:marTop w:val="0"/>
                                  <w:marBottom w:val="0"/>
                                  <w:divBdr>
                                    <w:top w:val="none" w:sz="0" w:space="0" w:color="auto"/>
                                    <w:left w:val="none" w:sz="0" w:space="0" w:color="auto"/>
                                    <w:bottom w:val="none" w:sz="0" w:space="0" w:color="auto"/>
                                    <w:right w:val="none" w:sz="0" w:space="0" w:color="auto"/>
                                  </w:divBdr>
                                  <w:divsChild>
                                    <w:div w:id="756293223">
                                      <w:marLeft w:val="0"/>
                                      <w:marRight w:val="0"/>
                                      <w:marTop w:val="0"/>
                                      <w:marBottom w:val="0"/>
                                      <w:divBdr>
                                        <w:top w:val="none" w:sz="0" w:space="0" w:color="auto"/>
                                        <w:left w:val="none" w:sz="0" w:space="0" w:color="auto"/>
                                        <w:bottom w:val="none" w:sz="0" w:space="0" w:color="auto"/>
                                        <w:right w:val="none" w:sz="0" w:space="0" w:color="auto"/>
                                      </w:divBdr>
                                      <w:divsChild>
                                        <w:div w:id="1736977299">
                                          <w:marLeft w:val="0"/>
                                          <w:marRight w:val="0"/>
                                          <w:marTop w:val="0"/>
                                          <w:marBottom w:val="0"/>
                                          <w:divBdr>
                                            <w:top w:val="none" w:sz="0" w:space="0" w:color="auto"/>
                                            <w:left w:val="none" w:sz="0" w:space="0" w:color="auto"/>
                                            <w:bottom w:val="none" w:sz="0" w:space="0" w:color="auto"/>
                                            <w:right w:val="none" w:sz="0" w:space="0" w:color="auto"/>
                                          </w:divBdr>
                                          <w:divsChild>
                                            <w:div w:id="1614704554">
                                              <w:marLeft w:val="0"/>
                                              <w:marRight w:val="0"/>
                                              <w:marTop w:val="0"/>
                                              <w:marBottom w:val="0"/>
                                              <w:divBdr>
                                                <w:top w:val="none" w:sz="0" w:space="0" w:color="auto"/>
                                                <w:left w:val="none" w:sz="0" w:space="0" w:color="auto"/>
                                                <w:bottom w:val="none" w:sz="0" w:space="0" w:color="auto"/>
                                                <w:right w:val="none" w:sz="0" w:space="0" w:color="auto"/>
                                              </w:divBdr>
                                              <w:divsChild>
                                                <w:div w:id="295110999">
                                                  <w:marLeft w:val="0"/>
                                                  <w:marRight w:val="0"/>
                                                  <w:marTop w:val="0"/>
                                                  <w:marBottom w:val="0"/>
                                                  <w:divBdr>
                                                    <w:top w:val="none" w:sz="0" w:space="0" w:color="auto"/>
                                                    <w:left w:val="none" w:sz="0" w:space="0" w:color="auto"/>
                                                    <w:bottom w:val="none" w:sz="0" w:space="0" w:color="auto"/>
                                                    <w:right w:val="none" w:sz="0" w:space="0" w:color="auto"/>
                                                  </w:divBdr>
                                                  <w:divsChild>
                                                    <w:div w:id="441650651">
                                                      <w:marLeft w:val="0"/>
                                                      <w:marRight w:val="0"/>
                                                      <w:marTop w:val="0"/>
                                                      <w:marBottom w:val="0"/>
                                                      <w:divBdr>
                                                        <w:top w:val="none" w:sz="0" w:space="0" w:color="auto"/>
                                                        <w:left w:val="none" w:sz="0" w:space="0" w:color="auto"/>
                                                        <w:bottom w:val="none" w:sz="0" w:space="0" w:color="auto"/>
                                                        <w:right w:val="none" w:sz="0" w:space="0" w:color="auto"/>
                                                      </w:divBdr>
                                                      <w:divsChild>
                                                        <w:div w:id="423234785">
                                                          <w:marLeft w:val="0"/>
                                                          <w:marRight w:val="0"/>
                                                          <w:marTop w:val="0"/>
                                                          <w:marBottom w:val="0"/>
                                                          <w:divBdr>
                                                            <w:top w:val="none" w:sz="0" w:space="0" w:color="auto"/>
                                                            <w:left w:val="none" w:sz="0" w:space="0" w:color="auto"/>
                                                            <w:bottom w:val="none" w:sz="0" w:space="0" w:color="auto"/>
                                                            <w:right w:val="none" w:sz="0" w:space="0" w:color="auto"/>
                                                          </w:divBdr>
                                                          <w:divsChild>
                                                            <w:div w:id="1709646684">
                                                              <w:marLeft w:val="0"/>
                                                              <w:marRight w:val="0"/>
                                                              <w:marTop w:val="0"/>
                                                              <w:marBottom w:val="0"/>
                                                              <w:divBdr>
                                                                <w:top w:val="none" w:sz="0" w:space="0" w:color="auto"/>
                                                                <w:left w:val="none" w:sz="0" w:space="0" w:color="auto"/>
                                                                <w:bottom w:val="none" w:sz="0" w:space="0" w:color="auto"/>
                                                                <w:right w:val="none" w:sz="0" w:space="0" w:color="auto"/>
                                                              </w:divBdr>
                                                              <w:divsChild>
                                                                <w:div w:id="978338596">
                                                                  <w:marLeft w:val="0"/>
                                                                  <w:marRight w:val="0"/>
                                                                  <w:marTop w:val="0"/>
                                                                  <w:marBottom w:val="0"/>
                                                                  <w:divBdr>
                                                                    <w:top w:val="none" w:sz="0" w:space="0" w:color="auto"/>
                                                                    <w:left w:val="none" w:sz="0" w:space="0" w:color="auto"/>
                                                                    <w:bottom w:val="none" w:sz="0" w:space="0" w:color="auto"/>
                                                                    <w:right w:val="none" w:sz="0" w:space="0" w:color="auto"/>
                                                                  </w:divBdr>
                                                                  <w:divsChild>
                                                                    <w:div w:id="418675372">
                                                                      <w:marLeft w:val="0"/>
                                                                      <w:marRight w:val="0"/>
                                                                      <w:marTop w:val="0"/>
                                                                      <w:marBottom w:val="0"/>
                                                                      <w:divBdr>
                                                                        <w:top w:val="none" w:sz="0" w:space="0" w:color="auto"/>
                                                                        <w:left w:val="none" w:sz="0" w:space="0" w:color="auto"/>
                                                                        <w:bottom w:val="none" w:sz="0" w:space="0" w:color="auto"/>
                                                                        <w:right w:val="none" w:sz="0" w:space="0" w:color="auto"/>
                                                                      </w:divBdr>
                                                                      <w:divsChild>
                                                                        <w:div w:id="828131787">
                                                                          <w:marLeft w:val="0"/>
                                                                          <w:marRight w:val="0"/>
                                                                          <w:marTop w:val="0"/>
                                                                          <w:marBottom w:val="0"/>
                                                                          <w:divBdr>
                                                                            <w:top w:val="none" w:sz="0" w:space="0" w:color="auto"/>
                                                                            <w:left w:val="none" w:sz="0" w:space="0" w:color="auto"/>
                                                                            <w:bottom w:val="none" w:sz="0" w:space="0" w:color="auto"/>
                                                                            <w:right w:val="none" w:sz="0" w:space="0" w:color="auto"/>
                                                                          </w:divBdr>
                                                                          <w:divsChild>
                                                                            <w:div w:id="191858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hidao.baidu.com/search?word=%E5%BA%93%E5%AD%98%E9%87%8F&amp;fr=qb_search_exp&amp;ie=utf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1453</TotalTime>
  <Pages>9</Pages>
  <Words>1100</Words>
  <Characters>6274</Characters>
  <Application>Microsoft Office Word</Application>
  <DocSecurity>0</DocSecurity>
  <Lines>52</Lines>
  <Paragraphs>14</Paragraphs>
  <ScaleCrop>false</ScaleCrop>
  <Company>china</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2014-10-20T02:36:00Z</dcterms:created>
  <dcterms:modified xsi:type="dcterms:W3CDTF">2014-10-23T03:28:00Z</dcterms:modified>
</cp:coreProperties>
</file>